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12" w:rsidRDefault="00D24B12" w:rsidP="00D24B12">
      <w:pPr>
        <w:pStyle w:val="NormalnyWeb"/>
        <w:jc w:val="center"/>
      </w:pPr>
      <w:r>
        <w:rPr>
          <w:rStyle w:val="Pogrubienie"/>
        </w:rPr>
        <w:t xml:space="preserve">Program 14. Objazdowego Festiwalu Filmowego Watch </w:t>
      </w:r>
      <w:proofErr w:type="spellStart"/>
      <w:r>
        <w:rPr>
          <w:rStyle w:val="Pogrubienie"/>
        </w:rPr>
        <w:t>Docs</w:t>
      </w:r>
      <w:proofErr w:type="spellEnd"/>
      <w:r>
        <w:rPr>
          <w:rStyle w:val="Pogrubienie"/>
        </w:rPr>
        <w:t>. Prawa Człowieka w Filmie</w:t>
      </w:r>
    </w:p>
    <w:p w:rsidR="00D24B12" w:rsidRDefault="00D24B12" w:rsidP="00D24B12">
      <w:pPr>
        <w:pStyle w:val="NormalnyWeb"/>
        <w:jc w:val="center"/>
      </w:pPr>
      <w:r>
        <w:rPr>
          <w:rStyle w:val="Pogrubienie"/>
        </w:rPr>
        <w:t>Kraków i Poronin, 20-23.10.2016</w:t>
      </w:r>
    </w:p>
    <w:p w:rsidR="00D24B12" w:rsidRDefault="00D24B12" w:rsidP="00D24B12">
      <w:pPr>
        <w:pStyle w:val="NormalnyWeb"/>
        <w:jc w:val="center"/>
      </w:pPr>
      <w:r>
        <w:rPr>
          <w:rStyle w:val="Pogrubienie"/>
        </w:rPr>
        <w:t>Wstęp na wszystkie wydarzenia jest bezpłatny!</w:t>
      </w:r>
    </w:p>
    <w:p w:rsidR="00D24B12" w:rsidRDefault="00D24B12" w:rsidP="00D24B12">
      <w:pPr>
        <w:pStyle w:val="NormalnyWeb"/>
        <w:jc w:val="center"/>
      </w:pPr>
      <w:r>
        <w:rPr>
          <w:rStyle w:val="Pogrubienie"/>
        </w:rPr>
        <w:t>Patronat Honorowy Rzecznika Praw Obywatelskich Adama Bodnara</w:t>
      </w:r>
    </w:p>
    <w:p w:rsidR="00D24B12" w:rsidRDefault="00D24B12" w:rsidP="00D24B12">
      <w:pPr>
        <w:pStyle w:val="NormalnyWeb"/>
        <w:jc w:val="center"/>
      </w:pPr>
      <w:r>
        <w:br/>
      </w:r>
      <w:r>
        <w:rPr>
          <w:rStyle w:val="Pogrubienie"/>
        </w:rPr>
        <w:t>Szczegółowy program</w:t>
      </w:r>
    </w:p>
    <w:p w:rsidR="00D24B12" w:rsidRDefault="00D24B12" w:rsidP="00D24B12">
      <w:pPr>
        <w:pStyle w:val="NormalnyWeb"/>
      </w:pPr>
      <w:r>
        <w:rPr>
          <w:rStyle w:val="Pogrubienie"/>
        </w:rPr>
        <w:t>Sobota i niedziela 15-16.10.2016</w:t>
      </w:r>
      <w:r>
        <w:rPr>
          <w:b/>
          <w:bCs/>
        </w:rPr>
        <w:br/>
      </w:r>
      <w:r>
        <w:rPr>
          <w:rStyle w:val="textexposedshow"/>
          <w:b/>
          <w:bCs/>
        </w:rPr>
        <w:t>Kraków, Krasickiego 18, I piętro nad kinem Kika</w:t>
      </w:r>
    </w:p>
    <w:p w:rsidR="00D24B12" w:rsidRDefault="00D24B12" w:rsidP="00D24B12">
      <w:pPr>
        <w:pStyle w:val="NormalnyWeb"/>
      </w:pPr>
      <w:r>
        <w:rPr>
          <w:color w:val="003300"/>
        </w:rPr>
        <w:t>Zawsze w poziomie*</w:t>
      </w:r>
      <w:r>
        <w:br/>
        <w:t>Przestrzeń dostępna dla osób poruszających się na wózkach.</w:t>
      </w:r>
      <w:r>
        <w:br/>
        <w:t>Obowiązują zapisy do 14.10.2016 na email: watchdocs@autonomia.org.pl</w:t>
      </w:r>
      <w:r>
        <w:br/>
        <w:t>Czas trwania: 9:00-17:00 w oba dni.</w:t>
      </w:r>
    </w:p>
    <w:p w:rsidR="00D24B12" w:rsidRDefault="00D24B12" w:rsidP="00D24B12">
      <w:pPr>
        <w:pStyle w:val="NormalnyWeb"/>
        <w:jc w:val="both"/>
        <w:rPr>
          <w:rStyle w:val="Uwydatnienie"/>
        </w:rPr>
      </w:pPr>
      <w:r>
        <w:br/>
      </w:r>
      <w:r>
        <w:rPr>
          <w:rStyle w:val="textexposedshow"/>
        </w:rPr>
        <w:t xml:space="preserve">Podczas warsztatów zajmiemy się podstawowymi zagadnieniami związanymi z operatorką i montażem materiałów filmowych. Poruszymy zagadnienia planów filmowych, oświetlenia, dźwięku oraz dobrych i złych praktyk w trakcie realizowania filmu. Świeżo zdobytą wiedzę i umiejętności przełożymy na praktykę! Uczestniczki i uczestnicy zrealizują krótkie materiały filmowe w temacie wspólnie wypracowanym przez grupę podczas burzy mózgów dotyczącej praw człowieka. Nasze materiały zostaną wyświetlone ostatniego dnia festiwalu w niedzielę, 23 października o godz. 16:30 w kinie </w:t>
      </w:r>
      <w:proofErr w:type="spellStart"/>
      <w:r>
        <w:rPr>
          <w:rStyle w:val="textexposedshow"/>
        </w:rPr>
        <w:t>Paradox</w:t>
      </w:r>
      <w:proofErr w:type="spellEnd"/>
      <w:r>
        <w:rPr>
          <w:rStyle w:val="textexposedshow"/>
        </w:rPr>
        <w:t xml:space="preserve"> (ul. Krupnicza 38).</w:t>
      </w:r>
      <w:r>
        <w:br/>
      </w:r>
      <w:r>
        <w:rPr>
          <w:rStyle w:val="Uwydatnienie"/>
        </w:rPr>
        <w:t>Warsztaty poprowadzą Kaja Palusińska i Martyna Tokarska.</w:t>
      </w:r>
    </w:p>
    <w:p w:rsidR="00344A40" w:rsidRDefault="00344A40" w:rsidP="00D24B12">
      <w:pPr>
        <w:pStyle w:val="NormalnyWeb"/>
        <w:jc w:val="both"/>
      </w:pPr>
      <w:r w:rsidRPr="00344A40">
        <w:t>https://www.facebook.com/events/1185819144774740/</w:t>
      </w:r>
    </w:p>
    <w:p w:rsidR="00D24B12" w:rsidRDefault="00D24B12" w:rsidP="00D24B12">
      <w:pPr>
        <w:pStyle w:val="NormalnyWeb"/>
      </w:pPr>
      <w:r>
        <w:rPr>
          <w:rStyle w:val="Pogrubienie"/>
        </w:rPr>
        <w:t>Czwartek 20.10.</w:t>
      </w:r>
      <w:r>
        <w:br/>
      </w:r>
      <w:r>
        <w:rPr>
          <w:rStyle w:val="Pogrubienie"/>
        </w:rPr>
        <w:t>Poronin</w:t>
      </w:r>
    </w:p>
    <w:p w:rsidR="00D24B12" w:rsidRDefault="00D24B12" w:rsidP="00D24B12">
      <w:pPr>
        <w:pStyle w:val="NormalnyWeb"/>
      </w:pPr>
      <w:r>
        <w:rPr>
          <w:rStyle w:val="Pogrubienie"/>
        </w:rPr>
        <w:t>10:00</w:t>
      </w:r>
      <w:r>
        <w:t xml:space="preserve"> Otwarcie pokazów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10:30-12:10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Królowa ciszy</w:t>
      </w:r>
      <w:r>
        <w:rPr>
          <w:rStyle w:val="textexposedshow"/>
        </w:rPr>
        <w:t xml:space="preserve"> ,reż. Agnieszka </w:t>
      </w:r>
      <w:proofErr w:type="spellStart"/>
      <w:r>
        <w:rPr>
          <w:rStyle w:val="textexposedshow"/>
        </w:rPr>
        <w:t>Zwiefka</w:t>
      </w:r>
      <w:proofErr w:type="spellEnd"/>
      <w:r>
        <w:rPr>
          <w:rStyle w:val="textexposedshow"/>
        </w:rPr>
        <w:t>, Polska 2014, 80', język polski</w:t>
      </w:r>
      <w:r>
        <w:br/>
      </w:r>
      <w:r>
        <w:rPr>
          <w:rStyle w:val="textexposedshow"/>
        </w:rPr>
        <w:t xml:space="preserve">Romska niesłysząca dziewczynka marzy o </w:t>
      </w:r>
      <w:proofErr w:type="spellStart"/>
      <w:r>
        <w:rPr>
          <w:rStyle w:val="textexposedshow"/>
        </w:rPr>
        <w:t>Bollywood</w:t>
      </w:r>
      <w:proofErr w:type="spellEnd"/>
      <w:r>
        <w:rPr>
          <w:rStyle w:val="textexposedshow"/>
        </w:rPr>
        <w:t>.</w:t>
      </w:r>
      <w:r>
        <w:br/>
      </w:r>
      <w:r>
        <w:rPr>
          <w:rStyle w:val="textexposedshow"/>
        </w:rPr>
        <w:t>Po filmie spotkanie młodzieży z Kingą Orzeł ze Stowarzyszenia Romów w Polsce.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12:20- 13:40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 xml:space="preserve">Bez wyjścia. Historia </w:t>
      </w:r>
      <w:proofErr w:type="spellStart"/>
      <w:r>
        <w:rPr>
          <w:rStyle w:val="textexposedshow"/>
          <w:color w:val="003300"/>
        </w:rPr>
        <w:t>Rehtaeh</w:t>
      </w:r>
      <w:proofErr w:type="spellEnd"/>
      <w:r>
        <w:rPr>
          <w:rStyle w:val="textexposedshow"/>
          <w:color w:val="003300"/>
        </w:rPr>
        <w:t xml:space="preserve"> </w:t>
      </w:r>
      <w:proofErr w:type="spellStart"/>
      <w:r>
        <w:rPr>
          <w:rStyle w:val="textexposedshow"/>
          <w:color w:val="003300"/>
        </w:rPr>
        <w:t>Parsons</w:t>
      </w:r>
      <w:proofErr w:type="spellEnd"/>
      <w:r>
        <w:rPr>
          <w:rStyle w:val="textexposedshow"/>
        </w:rPr>
        <w:t xml:space="preserve">, reż. Rama </w:t>
      </w:r>
      <w:proofErr w:type="spellStart"/>
      <w:r>
        <w:rPr>
          <w:rStyle w:val="textexposedshow"/>
        </w:rPr>
        <w:t>Rau</w:t>
      </w:r>
      <w:proofErr w:type="spellEnd"/>
      <w:r>
        <w:rPr>
          <w:rStyle w:val="textexposedshow"/>
        </w:rPr>
        <w:t>, Kanada 2015, 48', język angielski, napisy polskie</w:t>
      </w:r>
      <w:r>
        <w:br/>
      </w:r>
      <w:r>
        <w:rPr>
          <w:rStyle w:val="textexposedshow"/>
        </w:rPr>
        <w:t>Zgwałcona na imprezie dziewczyna, doprowadzona do samobójstwa przez falę sieciowego hejtu.</w:t>
      </w:r>
      <w:r>
        <w:br/>
      </w:r>
      <w:r>
        <w:rPr>
          <w:rStyle w:val="textexposedshow"/>
        </w:rPr>
        <w:t>Po filmie spotkanie z młodzieżą poprowadzi Kinga Karp – psycholożka, trenerka antydyskryminacyjna, trenerka WenDo oraz edukatorka seksualna.</w:t>
      </w:r>
    </w:p>
    <w:p w:rsidR="00D24B12" w:rsidRDefault="00D24B12" w:rsidP="00D24B12">
      <w:pPr>
        <w:pStyle w:val="NormalnyWeb"/>
      </w:pPr>
      <w:r>
        <w:rPr>
          <w:rStyle w:val="Pogrubienie"/>
        </w:rPr>
        <w:lastRenderedPageBreak/>
        <w:t xml:space="preserve">Kraków, Kino </w:t>
      </w:r>
      <w:proofErr w:type="spellStart"/>
      <w:r>
        <w:rPr>
          <w:rStyle w:val="Pogrubienie"/>
        </w:rPr>
        <w:t>Paradox</w:t>
      </w:r>
      <w:proofErr w:type="spellEnd"/>
      <w:r>
        <w:rPr>
          <w:rStyle w:val="Pogrubienie"/>
        </w:rPr>
        <w:t>, ul Krupnicza 38</w:t>
      </w:r>
    </w:p>
    <w:p w:rsidR="00D24B12" w:rsidRDefault="00D24B12" w:rsidP="00D24B12">
      <w:pPr>
        <w:pStyle w:val="NormalnyWeb"/>
      </w:pPr>
      <w:r>
        <w:rPr>
          <w:rStyle w:val="Pogrubienie"/>
        </w:rPr>
        <w:t>18:00</w:t>
      </w:r>
      <w:r>
        <w:t xml:space="preserve"> Uroczyste otwarcie festiwalu oraz spotkanie i dyskusja o sytuacji praw człowieka w Polsce z Anną Błaszczak-Banasiak, dyrektorką Zespołu ds. Równego Traktowania w Biurze Rzecznika Praw Obywatelskich, 120'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20:00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Cyfrowi dysydenci</w:t>
      </w:r>
      <w:r>
        <w:rPr>
          <w:rStyle w:val="textexposedshow"/>
        </w:rPr>
        <w:t xml:space="preserve">, reż. Cyril </w:t>
      </w:r>
      <w:proofErr w:type="spellStart"/>
      <w:r>
        <w:rPr>
          <w:rStyle w:val="textexposedshow"/>
        </w:rPr>
        <w:t>Tuschi</w:t>
      </w:r>
      <w:proofErr w:type="spellEnd"/>
      <w:r>
        <w:rPr>
          <w:rStyle w:val="textexposedshow"/>
        </w:rPr>
        <w:t>, Niemcy, Norwegia 2015, 90', język angielski, napisy polskie</w:t>
      </w:r>
      <w:r>
        <w:br/>
      </w:r>
      <w:r>
        <w:rPr>
          <w:rStyle w:val="textexposedshow"/>
        </w:rPr>
        <w:t>Sygnaliści i sygnalistka, którzy ujawnili światu skalę cyfrowej inwigilacji - i odpowiedź władz.</w:t>
      </w:r>
    </w:p>
    <w:p w:rsidR="00D24B12" w:rsidRDefault="00D24B12" w:rsidP="00D24B12">
      <w:pPr>
        <w:pStyle w:val="NormalnyWeb"/>
      </w:pPr>
      <w:r>
        <w:rPr>
          <w:rStyle w:val="Pogrubienie"/>
        </w:rPr>
        <w:t>21:30</w:t>
      </w:r>
      <w:r>
        <w:t xml:space="preserve"> </w:t>
      </w:r>
      <w:r>
        <w:rPr>
          <w:color w:val="003300"/>
        </w:rPr>
        <w:t>Kapitulacja</w:t>
      </w:r>
      <w:r>
        <w:t xml:space="preserve">, reż. Stephen </w:t>
      </w:r>
      <w:proofErr w:type="spellStart"/>
      <w:r>
        <w:t>Maing</w:t>
      </w:r>
      <w:proofErr w:type="spellEnd"/>
      <w:r>
        <w:t>, USA 2015, 24', język angielski, napisy polskie</w:t>
      </w:r>
      <w:r>
        <w:br/>
        <w:t>Amerykański analityk z Departamentu Stanu oskarżony o ujawnienie prasie tajemnicy państwowej.</w:t>
      </w:r>
    </w:p>
    <w:p w:rsidR="00D24B12" w:rsidRDefault="00D24B12" w:rsidP="00D24B12">
      <w:pPr>
        <w:pStyle w:val="NormalnyWeb"/>
      </w:pPr>
    </w:p>
    <w:p w:rsidR="00D24B12" w:rsidRDefault="00D24B12" w:rsidP="00D24B12">
      <w:pPr>
        <w:pStyle w:val="NormalnyWeb"/>
        <w:jc w:val="center"/>
      </w:pPr>
      <w:r>
        <w:br/>
      </w:r>
      <w:r>
        <w:rPr>
          <w:rStyle w:val="Pogrubienie"/>
        </w:rPr>
        <w:t xml:space="preserve">Piątek 21.10. </w:t>
      </w:r>
      <w:r>
        <w:br/>
      </w:r>
      <w:r>
        <w:rPr>
          <w:rStyle w:val="Pogrubienie"/>
        </w:rPr>
        <w:t xml:space="preserve">Kino </w:t>
      </w:r>
      <w:proofErr w:type="spellStart"/>
      <w:r>
        <w:rPr>
          <w:rStyle w:val="Pogrubienie"/>
        </w:rPr>
        <w:t>Paradox</w:t>
      </w:r>
      <w:proofErr w:type="spellEnd"/>
      <w:r>
        <w:rPr>
          <w:rStyle w:val="Pogrubienie"/>
        </w:rPr>
        <w:t>, ul Krupnicza 38</w:t>
      </w:r>
    </w:p>
    <w:p w:rsidR="00D24B12" w:rsidRDefault="00D24B12" w:rsidP="00D24B12">
      <w:pPr>
        <w:pStyle w:val="NormalnyWeb"/>
      </w:pPr>
      <w:r>
        <w:rPr>
          <w:rStyle w:val="Pogrubienie"/>
        </w:rPr>
        <w:t>Pokazy specjalne dla szkół</w:t>
      </w:r>
      <w:r>
        <w:br/>
      </w:r>
      <w:r>
        <w:rPr>
          <w:rStyle w:val="Pogrubienie"/>
        </w:rPr>
        <w:t>11:00</w:t>
      </w:r>
      <w:r>
        <w:t xml:space="preserve"> </w:t>
      </w:r>
      <w:r>
        <w:rPr>
          <w:color w:val="003300"/>
        </w:rPr>
        <w:t>Salam</w:t>
      </w:r>
      <w:r>
        <w:t xml:space="preserve">, reż. Zach </w:t>
      </w:r>
      <w:proofErr w:type="spellStart"/>
      <w:r>
        <w:t>Ingrasci</w:t>
      </w:r>
      <w:proofErr w:type="spellEnd"/>
      <w:r>
        <w:t xml:space="preserve">, Chris </w:t>
      </w:r>
      <w:proofErr w:type="spellStart"/>
      <w:r>
        <w:t>Temple,USA</w:t>
      </w:r>
      <w:proofErr w:type="spellEnd"/>
      <w:r>
        <w:t>, Jordania 2015, 75', język arabski i angielski, napisy polskie i angielskie</w:t>
      </w:r>
      <w:r>
        <w:br/>
        <w:t>Młodzi Amerykanie w obozie dla syryjskich uchodźców w Jordanii.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12:15</w:t>
      </w:r>
      <w:r>
        <w:rPr>
          <w:rStyle w:val="textexposedshow"/>
        </w:rPr>
        <w:t xml:space="preserve"> Spotkanie z młodzieżą po filmie z Inicjatywą Witajcie w Krakowie // </w:t>
      </w:r>
      <w:proofErr w:type="spellStart"/>
      <w:r>
        <w:rPr>
          <w:rStyle w:val="textexposedshow"/>
        </w:rPr>
        <w:t>Welcome</w:t>
      </w:r>
      <w:proofErr w:type="spellEnd"/>
      <w:r>
        <w:rPr>
          <w:rStyle w:val="textexposedshow"/>
        </w:rPr>
        <w:t xml:space="preserve"> to </w:t>
      </w:r>
      <w:proofErr w:type="spellStart"/>
      <w:r>
        <w:rPr>
          <w:rStyle w:val="textexposedshow"/>
        </w:rPr>
        <w:t>Krakow</w:t>
      </w:r>
      <w:proofErr w:type="spellEnd"/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13:00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Salam</w:t>
      </w:r>
      <w:r>
        <w:rPr>
          <w:rStyle w:val="textexposedshow"/>
        </w:rPr>
        <w:t xml:space="preserve">, reż. Zach </w:t>
      </w:r>
      <w:proofErr w:type="spellStart"/>
      <w:r>
        <w:rPr>
          <w:rStyle w:val="textexposedshow"/>
        </w:rPr>
        <w:t>Ingrasci</w:t>
      </w:r>
      <w:proofErr w:type="spellEnd"/>
      <w:r>
        <w:rPr>
          <w:rStyle w:val="textexposedshow"/>
        </w:rPr>
        <w:t xml:space="preserve">, Chris </w:t>
      </w:r>
      <w:proofErr w:type="spellStart"/>
      <w:r>
        <w:rPr>
          <w:rStyle w:val="textexposedshow"/>
        </w:rPr>
        <w:t>Temple,USA</w:t>
      </w:r>
      <w:proofErr w:type="spellEnd"/>
      <w:r>
        <w:rPr>
          <w:rStyle w:val="textexposedshow"/>
        </w:rPr>
        <w:t>, Jordania 2015, 75', język arabski i angielski, napisy polskie i angielskie</w:t>
      </w:r>
      <w:r>
        <w:br/>
      </w:r>
      <w:r>
        <w:rPr>
          <w:rStyle w:val="textexposedshow"/>
        </w:rPr>
        <w:t>Młodzi Amerykanie w obozie dla syryjskich uchodźców w Jordanii.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14:15</w:t>
      </w:r>
      <w:r>
        <w:rPr>
          <w:rStyle w:val="textexposedshow"/>
        </w:rPr>
        <w:t xml:space="preserve"> Spotkanie z młodzieżą po filmie z Inicjatywą Witajcie w Krakowie // </w:t>
      </w:r>
      <w:proofErr w:type="spellStart"/>
      <w:r>
        <w:rPr>
          <w:rStyle w:val="textexposedshow"/>
        </w:rPr>
        <w:t>Welcome</w:t>
      </w:r>
      <w:proofErr w:type="spellEnd"/>
      <w:r>
        <w:rPr>
          <w:rStyle w:val="textexposedshow"/>
        </w:rPr>
        <w:t xml:space="preserve"> to </w:t>
      </w:r>
      <w:proofErr w:type="spellStart"/>
      <w:r>
        <w:rPr>
          <w:rStyle w:val="textexposedshow"/>
        </w:rPr>
        <w:t>Krakow</w:t>
      </w:r>
      <w:proofErr w:type="spellEnd"/>
    </w:p>
    <w:p w:rsidR="00D24B12" w:rsidRDefault="00D24B12" w:rsidP="00D24B12">
      <w:pPr>
        <w:pStyle w:val="NormalnyWeb"/>
      </w:pPr>
      <w:r>
        <w:rPr>
          <w:rStyle w:val="Pogrubienie"/>
        </w:rPr>
        <w:t>BLOK – Granice praw człowieka. O „kryzysie uchodźczym”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16:00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Salam</w:t>
      </w:r>
      <w:r>
        <w:rPr>
          <w:rStyle w:val="textexposedshow"/>
        </w:rPr>
        <w:t xml:space="preserve">, reż. Zach </w:t>
      </w:r>
      <w:proofErr w:type="spellStart"/>
      <w:r>
        <w:rPr>
          <w:rStyle w:val="textexposedshow"/>
        </w:rPr>
        <w:t>Ingrasci</w:t>
      </w:r>
      <w:proofErr w:type="spellEnd"/>
      <w:r>
        <w:rPr>
          <w:rStyle w:val="textexposedshow"/>
        </w:rPr>
        <w:t xml:space="preserve">, Chris </w:t>
      </w:r>
      <w:proofErr w:type="spellStart"/>
      <w:r>
        <w:rPr>
          <w:rStyle w:val="textexposedshow"/>
        </w:rPr>
        <w:t>Temple,USA</w:t>
      </w:r>
      <w:proofErr w:type="spellEnd"/>
      <w:r>
        <w:rPr>
          <w:rStyle w:val="textexposedshow"/>
        </w:rPr>
        <w:t>, Jordania 2015, 75', język arabski i angielski, napisy polskie i angielskie</w:t>
      </w:r>
      <w:r>
        <w:br/>
      </w:r>
      <w:r>
        <w:rPr>
          <w:rStyle w:val="textexposedshow"/>
        </w:rPr>
        <w:t>Młodzi Amerykanie w obozie dla syryjskich uchodźców w Jordanii.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17:15</w:t>
      </w:r>
      <w:r>
        <w:rPr>
          <w:rStyle w:val="textexposedshow"/>
        </w:rPr>
        <w:t xml:space="preserve"> Wprowadzenie do filmu Inicjatywa Witajcie w Krakowie // </w:t>
      </w:r>
      <w:proofErr w:type="spellStart"/>
      <w:r>
        <w:rPr>
          <w:rStyle w:val="textexposedshow"/>
        </w:rPr>
        <w:t>Welcome</w:t>
      </w:r>
      <w:proofErr w:type="spellEnd"/>
      <w:r>
        <w:rPr>
          <w:rStyle w:val="textexposedshow"/>
        </w:rPr>
        <w:t xml:space="preserve"> to </w:t>
      </w:r>
      <w:proofErr w:type="spellStart"/>
      <w:r>
        <w:rPr>
          <w:rStyle w:val="textexposedshow"/>
        </w:rPr>
        <w:t>Krakow</w:t>
      </w:r>
      <w:proofErr w:type="spellEnd"/>
    </w:p>
    <w:p w:rsidR="00D24B12" w:rsidRDefault="00D24B12" w:rsidP="00D24B12">
      <w:pPr>
        <w:pStyle w:val="NormalnyWeb"/>
        <w:jc w:val="both"/>
      </w:pPr>
      <w:r>
        <w:lastRenderedPageBreak/>
        <w:br/>
      </w:r>
      <w:r>
        <w:rPr>
          <w:rStyle w:val="Pogrubienie"/>
        </w:rPr>
        <w:t>17:30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Katastrofa na morzu</w:t>
      </w:r>
      <w:r>
        <w:rPr>
          <w:rStyle w:val="textexposedshow"/>
        </w:rPr>
        <w:t xml:space="preserve">, reż. Morgan </w:t>
      </w:r>
      <w:proofErr w:type="spellStart"/>
      <w:r>
        <w:rPr>
          <w:rStyle w:val="textexposedshow"/>
        </w:rPr>
        <w:t>Knibbe</w:t>
      </w:r>
      <w:proofErr w:type="spellEnd"/>
      <w:r>
        <w:rPr>
          <w:rStyle w:val="textexposedshow"/>
        </w:rPr>
        <w:t>, Holandia 2014, 15', napisy polskie i angielskie</w:t>
      </w:r>
      <w:r>
        <w:br/>
      </w:r>
      <w:r>
        <w:rPr>
          <w:rStyle w:val="textexposedshow"/>
        </w:rPr>
        <w:t>Katastrofa łodzi z migrantami u wybrzeża Lampedusy.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18:00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Zima na Lampedusie</w:t>
      </w:r>
      <w:r>
        <w:rPr>
          <w:rStyle w:val="textexposedshow"/>
        </w:rPr>
        <w:t xml:space="preserve"> , reż. Jakob </w:t>
      </w:r>
      <w:proofErr w:type="spellStart"/>
      <w:r>
        <w:rPr>
          <w:rStyle w:val="textexposedshow"/>
        </w:rPr>
        <w:t>Brossmann</w:t>
      </w:r>
      <w:proofErr w:type="spellEnd"/>
      <w:r>
        <w:rPr>
          <w:rStyle w:val="textexposedshow"/>
        </w:rPr>
        <w:t>, Austria, Włochy, Szwajcaria 2015, 93'</w:t>
      </w:r>
      <w:r>
        <w:br/>
      </w:r>
      <w:r>
        <w:rPr>
          <w:rStyle w:val="textexposedshow"/>
        </w:rPr>
        <w:t xml:space="preserve">Tytułową włoską wyspę prawdopodobnie zawsze już będziemy kojarzyć z miejscem tragedii migrantów. Choć niewątpliwie stała się symbolem, mało kto wie, jak wygląda. Jakob </w:t>
      </w:r>
      <w:proofErr w:type="spellStart"/>
      <w:r>
        <w:rPr>
          <w:rStyle w:val="textexposedshow"/>
        </w:rPr>
        <w:t>Brossman</w:t>
      </w:r>
      <w:proofErr w:type="spellEnd"/>
      <w:r>
        <w:rPr>
          <w:rStyle w:val="textexposedshow"/>
        </w:rPr>
        <w:t xml:space="preserve"> nie szafuje łatwo narzucającymi się odniesieniami. Uważnie przygląda się różnym aspektom rzeczywistości, tworząc spójny, wielowątkowy i przekonujący portret życia na wyspie.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19:30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Debata –„Sytuacja bez wyjścia? Odpowiedzi na „kryzys migracyjny””</w:t>
      </w:r>
      <w:r>
        <w:rPr>
          <w:rStyle w:val="textexposedshow"/>
        </w:rPr>
        <w:t xml:space="preserve">, prowadzenie Inicjatywa Witajcie w Krakowie// Welcom to </w:t>
      </w:r>
      <w:proofErr w:type="spellStart"/>
      <w:r>
        <w:rPr>
          <w:rStyle w:val="textexposedshow"/>
        </w:rPr>
        <w:t>Krakow</w:t>
      </w:r>
      <w:proofErr w:type="spellEnd"/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textexposedshow"/>
        </w:rPr>
        <w:t>Od momentu pojawienia się pierwszych zdjęć uchodźców i migrantów przekraczających grecko-macedońską granicę latem ubiegłego roku w mediach trwa ciągła debata na temat "kryzysu migracyjnego", "inwazji" i "upadku wartości europejskich". O ile odpowiedź poszczególnych państw europejskich, jak i środowiska międzynarodowego na "kryzys migracyjny" okazała się niewystarczająca i nieefektywna o tyle oddolne działania obywatelskie w wielu miejscach skutecznie wypełniały lukę w instytucjonalnej pomocy. Część inicjatyw miała na celu nie tylko odpowiedź na palący kryzys, ale też krytyczną analizę istniejących sposobów reagowania i wypracowanie alternatyw. W trakcie dyskusji opowiemy o znanych nam oddolnych odpowiedziach na "kryzys migracyjny", wspólnie zastanowimy się w jaki sposób budować mechanizmy wsparcia będące alternatywą dla nieskutecznych narzędzi państwowych i międzynarodowych organizacji pomocowych oraz jak przyczynić się one mogą do transformacji obecnego systemu.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21:00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U fryzjera</w:t>
      </w:r>
      <w:r>
        <w:rPr>
          <w:rStyle w:val="textexposedshow"/>
        </w:rPr>
        <w:t xml:space="preserve"> , reż. </w:t>
      </w:r>
      <w:proofErr w:type="spellStart"/>
      <w:r>
        <w:rPr>
          <w:rStyle w:val="textexposedshow"/>
        </w:rPr>
        <w:t>Iris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Zaki</w:t>
      </w:r>
      <w:proofErr w:type="spellEnd"/>
      <w:r>
        <w:rPr>
          <w:rStyle w:val="textexposedshow"/>
        </w:rPr>
        <w:t>, Izrael, Wlk. Brytania 2015, 36', język hebrajski, napisy polskie</w:t>
      </w:r>
      <w:r>
        <w:br/>
      </w:r>
      <w:r>
        <w:rPr>
          <w:rStyle w:val="textexposedshow"/>
        </w:rPr>
        <w:t>Spotkania ponad podziałami … u fryzjerki.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21:36</w:t>
      </w:r>
      <w:r>
        <w:rPr>
          <w:rStyle w:val="textexposedshow"/>
          <w:color w:val="003300"/>
        </w:rPr>
        <w:t xml:space="preserve"> I wtedy</w:t>
      </w:r>
      <w:r>
        <w:rPr>
          <w:rStyle w:val="textexposedshow"/>
        </w:rPr>
        <w:t xml:space="preserve"> , reż. Daniel </w:t>
      </w:r>
      <w:proofErr w:type="spellStart"/>
      <w:r>
        <w:rPr>
          <w:rStyle w:val="textexposedshow"/>
        </w:rPr>
        <w:t>Schioler</w:t>
      </w:r>
      <w:proofErr w:type="spellEnd"/>
      <w:r>
        <w:rPr>
          <w:rStyle w:val="textexposedshow"/>
        </w:rPr>
        <w:t>, Kanada 2015, 30', język angielski, napisy polskie</w:t>
      </w:r>
      <w:r>
        <w:br/>
      </w:r>
      <w:r>
        <w:rPr>
          <w:rStyle w:val="textexposedshow"/>
        </w:rPr>
        <w:t>Nieoczywiste historie obywatelskiego nieposłuszeństwa w archiwalnych materiałach.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22:10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 xml:space="preserve">Mówiąc o </w:t>
      </w:r>
      <w:proofErr w:type="spellStart"/>
      <w:r>
        <w:rPr>
          <w:rStyle w:val="textexposedshow"/>
          <w:color w:val="003300"/>
        </w:rPr>
        <w:t>Rose</w:t>
      </w:r>
      <w:proofErr w:type="spellEnd"/>
      <w:r>
        <w:rPr>
          <w:rStyle w:val="textexposedshow"/>
        </w:rPr>
        <w:t xml:space="preserve">, reż. Isabel </w:t>
      </w:r>
      <w:proofErr w:type="spellStart"/>
      <w:r>
        <w:rPr>
          <w:rStyle w:val="textexposedshow"/>
        </w:rPr>
        <w:t>Coixet</w:t>
      </w:r>
      <w:proofErr w:type="spellEnd"/>
      <w:r>
        <w:rPr>
          <w:rStyle w:val="textexposedshow"/>
        </w:rPr>
        <w:t>, Hiszpania 2015, 30', język francuski, napisy polskie</w:t>
      </w:r>
      <w:r>
        <w:br/>
      </w:r>
      <w:proofErr w:type="spellStart"/>
      <w:r>
        <w:rPr>
          <w:rStyle w:val="textexposedshow"/>
        </w:rPr>
        <w:t>Rose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Lokissim</w:t>
      </w:r>
      <w:proofErr w:type="spellEnd"/>
      <w:r>
        <w:rPr>
          <w:rStyle w:val="textexposedshow"/>
        </w:rPr>
        <w:t xml:space="preserve"> - niezłomna opozycjonistka z Czadu, zamordowana przez reżim </w:t>
      </w:r>
      <w:proofErr w:type="spellStart"/>
      <w:r>
        <w:rPr>
          <w:rStyle w:val="textexposedshow"/>
        </w:rPr>
        <w:t>Hissene'a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Habre</w:t>
      </w:r>
      <w:proofErr w:type="spellEnd"/>
      <w:r>
        <w:rPr>
          <w:rStyle w:val="textexposedshow"/>
        </w:rPr>
        <w:t>.</w:t>
      </w:r>
    </w:p>
    <w:p w:rsidR="00D24B12" w:rsidRDefault="00D24B12" w:rsidP="00D24B12">
      <w:pPr>
        <w:pStyle w:val="NormalnyWeb"/>
        <w:jc w:val="center"/>
      </w:pPr>
      <w:r>
        <w:br/>
      </w:r>
      <w:r>
        <w:rPr>
          <w:rStyle w:val="Pogrubienie"/>
        </w:rPr>
        <w:t>Sobota 22.10.</w:t>
      </w:r>
      <w:r>
        <w:br/>
      </w:r>
      <w:r>
        <w:rPr>
          <w:rStyle w:val="Pogrubienie"/>
        </w:rPr>
        <w:t>Kino Kika, ul. Krasickiego 18</w:t>
      </w:r>
    </w:p>
    <w:p w:rsidR="00D24B12" w:rsidRDefault="00D24B12" w:rsidP="00D24B12">
      <w:pPr>
        <w:pStyle w:val="NormalnyWeb"/>
      </w:pPr>
      <w:r>
        <w:rPr>
          <w:rStyle w:val="Pogrubienie"/>
        </w:rPr>
        <w:t>BLOK Prawa Dziecka prawami człowieka</w:t>
      </w:r>
    </w:p>
    <w:p w:rsidR="00D24B12" w:rsidRDefault="00D24B12" w:rsidP="00D24B12">
      <w:pPr>
        <w:pStyle w:val="NormalnyWeb"/>
        <w:jc w:val="both"/>
      </w:pPr>
      <w:r>
        <w:lastRenderedPageBreak/>
        <w:br/>
      </w:r>
      <w:r>
        <w:rPr>
          <w:rStyle w:val="Pogrubienie"/>
        </w:rPr>
        <w:t>12:00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Królowa ciszy</w:t>
      </w:r>
      <w:r>
        <w:rPr>
          <w:rStyle w:val="textexposedshow"/>
        </w:rPr>
        <w:t xml:space="preserve"> , reż. Agnieszka </w:t>
      </w:r>
      <w:proofErr w:type="spellStart"/>
      <w:r>
        <w:rPr>
          <w:rStyle w:val="textexposedshow"/>
        </w:rPr>
        <w:t>Zwiefka</w:t>
      </w:r>
      <w:proofErr w:type="spellEnd"/>
      <w:r>
        <w:rPr>
          <w:rStyle w:val="textexposedshow"/>
        </w:rPr>
        <w:t>, Polska 2014, 80', j. polski</w:t>
      </w:r>
      <w:r>
        <w:br/>
      </w:r>
      <w:r>
        <w:rPr>
          <w:rStyle w:val="textexposedshow"/>
        </w:rPr>
        <w:t xml:space="preserve">Romska niesłysząca dziewczynka marzy o </w:t>
      </w:r>
      <w:proofErr w:type="spellStart"/>
      <w:r>
        <w:rPr>
          <w:rStyle w:val="textexposedshow"/>
        </w:rPr>
        <w:t>Bollywood</w:t>
      </w:r>
      <w:proofErr w:type="spellEnd"/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13:30</w:t>
      </w:r>
      <w:r>
        <w:rPr>
          <w:rStyle w:val="textexposedshow"/>
        </w:rPr>
        <w:t xml:space="preserve"> Po projekcji spotkanie z Kingą Orzeł ze Stowarzyszenia Romów w Polsce.</w:t>
      </w:r>
    </w:p>
    <w:p w:rsidR="00D24B12" w:rsidRDefault="00D24B12" w:rsidP="00D24B12">
      <w:pPr>
        <w:pStyle w:val="NormalnyWeb"/>
      </w:pPr>
      <w:r>
        <w:rPr>
          <w:rStyle w:val="Pogrubienie"/>
        </w:rPr>
        <w:t xml:space="preserve">Kino </w:t>
      </w:r>
      <w:proofErr w:type="spellStart"/>
      <w:r>
        <w:rPr>
          <w:rStyle w:val="Pogrubienie"/>
        </w:rPr>
        <w:t>Paradox</w:t>
      </w:r>
      <w:proofErr w:type="spellEnd"/>
      <w:r>
        <w:rPr>
          <w:rStyle w:val="Pogrubienie"/>
        </w:rPr>
        <w:t>, ul Krupnicza 38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BLOK Prawa Kobiet</w:t>
      </w:r>
    </w:p>
    <w:p w:rsidR="00D24B12" w:rsidRDefault="00D24B12" w:rsidP="00D24B12">
      <w:pPr>
        <w:pStyle w:val="NormalnyWeb"/>
      </w:pPr>
      <w:r>
        <w:rPr>
          <w:rStyle w:val="Pogrubienie"/>
        </w:rPr>
        <w:t>15:00</w:t>
      </w:r>
      <w:r>
        <w:t xml:space="preserve"> </w:t>
      </w:r>
      <w:r>
        <w:rPr>
          <w:color w:val="003300"/>
        </w:rPr>
        <w:t>Punkt wyjścia</w:t>
      </w:r>
      <w:r>
        <w:t>, reż. Michał Szcześniak, Polska 2014, 26', język polski, napisy angielskie</w:t>
      </w:r>
      <w:r>
        <w:br/>
        <w:t>Skazana dziewczyna opiekuje się chorą starszą panią.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15:30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 xml:space="preserve">Bez wyjścia. Historia </w:t>
      </w:r>
      <w:proofErr w:type="spellStart"/>
      <w:r>
        <w:rPr>
          <w:rStyle w:val="textexposedshow"/>
          <w:color w:val="003300"/>
        </w:rPr>
        <w:t>Rehtaeh</w:t>
      </w:r>
      <w:proofErr w:type="spellEnd"/>
      <w:r>
        <w:rPr>
          <w:rStyle w:val="textexposedshow"/>
          <w:color w:val="003300"/>
        </w:rPr>
        <w:t xml:space="preserve"> </w:t>
      </w:r>
      <w:proofErr w:type="spellStart"/>
      <w:r>
        <w:rPr>
          <w:rStyle w:val="textexposedshow"/>
          <w:color w:val="003300"/>
        </w:rPr>
        <w:t>Parsons</w:t>
      </w:r>
      <w:proofErr w:type="spellEnd"/>
      <w:r>
        <w:rPr>
          <w:rStyle w:val="textexposedshow"/>
        </w:rPr>
        <w:t xml:space="preserve">, reż. Rama </w:t>
      </w:r>
      <w:proofErr w:type="spellStart"/>
      <w:r>
        <w:rPr>
          <w:rStyle w:val="textexposedshow"/>
        </w:rPr>
        <w:t>Rau</w:t>
      </w:r>
      <w:proofErr w:type="spellEnd"/>
      <w:r>
        <w:rPr>
          <w:rStyle w:val="textexposedshow"/>
        </w:rPr>
        <w:t>, Kanada 2015, 48', język angielski, napisy polskie</w:t>
      </w:r>
      <w:r>
        <w:br/>
      </w:r>
      <w:r>
        <w:rPr>
          <w:rStyle w:val="textexposedshow"/>
        </w:rPr>
        <w:t>Zgwałcona na imprezie dziewczyna, doprowadzona do samobójstwa przez falę sieciowego hejtu.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16:30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Wszystko jest możliwe</w:t>
      </w:r>
      <w:r>
        <w:rPr>
          <w:rStyle w:val="textexposedshow"/>
        </w:rPr>
        <w:t xml:space="preserve">, reż. Lidia </w:t>
      </w:r>
      <w:proofErr w:type="spellStart"/>
      <w:r>
        <w:rPr>
          <w:rStyle w:val="textexposedshow"/>
        </w:rPr>
        <w:t>Duda,Polska</w:t>
      </w:r>
      <w:proofErr w:type="spellEnd"/>
      <w:r>
        <w:rPr>
          <w:rStyle w:val="textexposedshow"/>
        </w:rPr>
        <w:t xml:space="preserve"> 2013, 54', polska </w:t>
      </w:r>
      <w:proofErr w:type="spellStart"/>
      <w:r>
        <w:rPr>
          <w:rStyle w:val="textexposedshow"/>
        </w:rPr>
        <w:t>audiodeskrypcja</w:t>
      </w:r>
      <w:proofErr w:type="spellEnd"/>
      <w:r>
        <w:br/>
      </w:r>
      <w:r>
        <w:rPr>
          <w:rStyle w:val="textexposedshow"/>
        </w:rPr>
        <w:t>Życie nie kończy się po siedemdziesiątce - historia pani Teresy, która rusza w świat autostopem.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17:30</w:t>
      </w:r>
      <w:r>
        <w:rPr>
          <w:rStyle w:val="textexposedshow"/>
        </w:rPr>
        <w:t xml:space="preserve"> Przerwa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17:45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Pożegnanie z Afryką</w:t>
      </w:r>
      <w:r>
        <w:rPr>
          <w:rStyle w:val="textexposedshow"/>
        </w:rPr>
        <w:t xml:space="preserve"> , reż. </w:t>
      </w:r>
      <w:proofErr w:type="spellStart"/>
      <w:r>
        <w:rPr>
          <w:rStyle w:val="textexposedshow"/>
        </w:rPr>
        <w:t>Iiris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Härmä</w:t>
      </w:r>
      <w:proofErr w:type="spellEnd"/>
      <w:r>
        <w:rPr>
          <w:rStyle w:val="textexposedshow"/>
        </w:rPr>
        <w:t>, Finlandia 2015, 84', języki różne, napisy polskie</w:t>
      </w:r>
      <w:r>
        <w:br/>
      </w:r>
      <w:r>
        <w:rPr>
          <w:rStyle w:val="textexposedshow"/>
        </w:rPr>
        <w:t>Fińsko - ugandyjska organizacja wspierająca kobiety oskarżona o propagowanie homoseksualizmu.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18:45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Za kratami nie nosimy burek</w:t>
      </w:r>
      <w:r>
        <w:rPr>
          <w:rStyle w:val="textexposedshow"/>
        </w:rPr>
        <w:t xml:space="preserve">, reż. </w:t>
      </w:r>
      <w:proofErr w:type="spellStart"/>
      <w:r>
        <w:rPr>
          <w:rStyle w:val="textexposedshow"/>
        </w:rPr>
        <w:t>Nima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Sarvestani</w:t>
      </w:r>
      <w:proofErr w:type="spellEnd"/>
      <w:r>
        <w:rPr>
          <w:rStyle w:val="textexposedshow"/>
        </w:rPr>
        <w:t>, Szwecja 2012, 77'</w:t>
      </w:r>
      <w:r>
        <w:br/>
      </w:r>
      <w:r>
        <w:rPr>
          <w:rStyle w:val="textexposedshow"/>
        </w:rPr>
        <w:t>Dla kobiet skazanych na życie w jednym z najbardziej restrykcyjnych społeczeństw świata więzienie niekiedy jest jedynym miejscem, w którym mogą czuć się… swobodnie.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20:00</w:t>
      </w:r>
      <w:r>
        <w:rPr>
          <w:rStyle w:val="textexposedshow"/>
        </w:rPr>
        <w:t xml:space="preserve"> Po filmie spotkanie z Kingą Karp – psycholożką, trenerką antydyskryminacyjną, trenerką WenDo oraz </w:t>
      </w:r>
      <w:proofErr w:type="spellStart"/>
      <w:r>
        <w:rPr>
          <w:rStyle w:val="textexposedshow"/>
        </w:rPr>
        <w:t>edukatorką</w:t>
      </w:r>
      <w:proofErr w:type="spellEnd"/>
      <w:r>
        <w:rPr>
          <w:rStyle w:val="textexposedshow"/>
        </w:rPr>
        <w:t xml:space="preserve"> seksualną.</w:t>
      </w:r>
    </w:p>
    <w:p w:rsidR="00D24B12" w:rsidRDefault="00D24B12" w:rsidP="00D24B12">
      <w:pPr>
        <w:pStyle w:val="NormalnyWeb"/>
      </w:pPr>
    </w:p>
    <w:p w:rsidR="00D24B12" w:rsidRDefault="00D24B12" w:rsidP="00D24B12">
      <w:pPr>
        <w:pStyle w:val="NormalnyWeb"/>
        <w:jc w:val="center"/>
      </w:pPr>
      <w:r>
        <w:br/>
      </w:r>
      <w:r>
        <w:rPr>
          <w:rStyle w:val="Pogrubienie"/>
        </w:rPr>
        <w:t>Niedziela 23.10.</w:t>
      </w:r>
      <w:r>
        <w:br/>
      </w:r>
      <w:r>
        <w:rPr>
          <w:rStyle w:val="Pogrubienie"/>
        </w:rPr>
        <w:t xml:space="preserve">Kino </w:t>
      </w:r>
      <w:proofErr w:type="spellStart"/>
      <w:r>
        <w:rPr>
          <w:rStyle w:val="Pogrubienie"/>
        </w:rPr>
        <w:t>Paradox</w:t>
      </w:r>
      <w:proofErr w:type="spellEnd"/>
      <w:r>
        <w:rPr>
          <w:rStyle w:val="Pogrubienie"/>
        </w:rPr>
        <w:t>, ul Krupnicza 38</w:t>
      </w:r>
    </w:p>
    <w:p w:rsidR="00D24B12" w:rsidRDefault="00D24B12" w:rsidP="00D24B12">
      <w:pPr>
        <w:pStyle w:val="NormalnyWeb"/>
      </w:pPr>
      <w:r>
        <w:rPr>
          <w:rStyle w:val="Pogrubienie"/>
        </w:rPr>
        <w:lastRenderedPageBreak/>
        <w:t>12:00</w:t>
      </w:r>
      <w:r>
        <w:t xml:space="preserve"> </w:t>
      </w:r>
      <w:r>
        <w:rPr>
          <w:color w:val="003300"/>
        </w:rPr>
        <w:t>Cena pokoju</w:t>
      </w:r>
      <w:r>
        <w:t xml:space="preserve"> , reż. </w:t>
      </w:r>
      <w:proofErr w:type="spellStart"/>
      <w:r>
        <w:t>Joey</w:t>
      </w:r>
      <w:proofErr w:type="spellEnd"/>
      <w:r>
        <w:t xml:space="preserve"> </w:t>
      </w:r>
      <w:proofErr w:type="spellStart"/>
      <w:r>
        <w:t>Boink</w:t>
      </w:r>
      <w:proofErr w:type="spellEnd"/>
      <w:r>
        <w:t xml:space="preserve"> &amp; Sander </w:t>
      </w:r>
      <w:proofErr w:type="spellStart"/>
      <w:r>
        <w:t>Wirke</w:t>
      </w:r>
      <w:proofErr w:type="spellEnd"/>
      <w:r>
        <w:t>, Holandia, Gwatemala, Hiszpania, 2015, 77', język hiszpański, napisy polskie</w:t>
      </w:r>
      <w:r>
        <w:br/>
        <w:t>Pierwsza gwatemalska prokurator generalna walczy o postawienie przed sądem byłego prezydenta odpowiedzialnego za ludobójstwo Indian.</w:t>
      </w:r>
    </w:p>
    <w:p w:rsidR="00D24B12" w:rsidRDefault="00D24B12" w:rsidP="00D24B12">
      <w:pPr>
        <w:pStyle w:val="NormalnyWeb"/>
      </w:pPr>
      <w:r>
        <w:rPr>
          <w:rStyle w:val="Pogrubienie"/>
        </w:rPr>
        <w:t>BLOK Militaryzm czy pacyfizm – jaka droga do bezpieczeństwa?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13:30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Przekaż wiośnie by nie nadchodziła</w:t>
      </w:r>
      <w:r>
        <w:rPr>
          <w:rStyle w:val="textexposedshow"/>
        </w:rPr>
        <w:t xml:space="preserve">, reż. </w:t>
      </w:r>
      <w:proofErr w:type="spellStart"/>
      <w:r>
        <w:rPr>
          <w:rStyle w:val="textexposedshow"/>
        </w:rPr>
        <w:t>Saeed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Taji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Farouky</w:t>
      </w:r>
      <w:proofErr w:type="spellEnd"/>
      <w:r>
        <w:rPr>
          <w:rStyle w:val="textexposedshow"/>
        </w:rPr>
        <w:t xml:space="preserve"> &amp; Michael </w:t>
      </w:r>
      <w:proofErr w:type="spellStart"/>
      <w:r>
        <w:rPr>
          <w:rStyle w:val="textexposedshow"/>
        </w:rPr>
        <w:t>McEvoy</w:t>
      </w:r>
      <w:proofErr w:type="spellEnd"/>
      <w:r>
        <w:rPr>
          <w:rStyle w:val="textexposedshow"/>
        </w:rPr>
        <w:t>, Wlk. Brytania, Afganistan, 2015, 83', języki różne, napisy polskie i angielskie</w:t>
      </w:r>
      <w:r>
        <w:br/>
      </w:r>
      <w:r>
        <w:rPr>
          <w:rStyle w:val="textexposedshow"/>
        </w:rPr>
        <w:t>Afganistan dziś - afgańska armia wobec ofensywy talibów i ludność cywilna w śmiertelnym niebezpieczeństwie.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15:00</w:t>
      </w:r>
      <w:r>
        <w:rPr>
          <w:rStyle w:val="textexposedshow"/>
        </w:rPr>
        <w:t xml:space="preserve"> </w:t>
      </w:r>
      <w:r>
        <w:rPr>
          <w:rStyle w:val="textexposedshow"/>
          <w:color w:val="003300"/>
        </w:rPr>
        <w:t>Czeczenia. Wojna bez śladu</w:t>
      </w:r>
      <w:r>
        <w:rPr>
          <w:rStyle w:val="textexposedshow"/>
        </w:rPr>
        <w:t xml:space="preserve">, reż. </w:t>
      </w:r>
      <w:proofErr w:type="spellStart"/>
      <w:r>
        <w:rPr>
          <w:rStyle w:val="textexposedshow"/>
        </w:rPr>
        <w:t>Manon</w:t>
      </w:r>
      <w:proofErr w:type="spellEnd"/>
      <w:r>
        <w:rPr>
          <w:rStyle w:val="textexposedshow"/>
        </w:rPr>
        <w:t xml:space="preserve"> </w:t>
      </w:r>
      <w:proofErr w:type="spellStart"/>
      <w:r>
        <w:rPr>
          <w:rStyle w:val="textexposedshow"/>
        </w:rPr>
        <w:t>Loizeau</w:t>
      </w:r>
      <w:proofErr w:type="spellEnd"/>
      <w:r>
        <w:rPr>
          <w:rStyle w:val="textexposedshow"/>
        </w:rPr>
        <w:t>, Francja 2015, 80', język rosyjski, napisy polskie i angielskie</w:t>
      </w:r>
      <w:r>
        <w:br/>
      </w:r>
      <w:r>
        <w:rPr>
          <w:rStyle w:val="textexposedshow"/>
        </w:rPr>
        <w:t>Czeczenia dziś - kult Kadyrowa w stalinowskim stylu i terror wymuszanych "zaginięć".</w:t>
      </w:r>
    </w:p>
    <w:p w:rsidR="00D24B12" w:rsidRDefault="00D24B12" w:rsidP="00D24B12">
      <w:pPr>
        <w:pStyle w:val="NormalnyWeb"/>
        <w:jc w:val="both"/>
      </w:pPr>
      <w:r>
        <w:br/>
      </w:r>
      <w:r>
        <w:rPr>
          <w:rStyle w:val="Pogrubienie"/>
        </w:rPr>
        <w:t>16:30</w:t>
      </w:r>
      <w:r>
        <w:rPr>
          <w:rStyle w:val="textexposedshow"/>
        </w:rPr>
        <w:t xml:space="preserve"> Pokaz filmów warsztatowych</w:t>
      </w:r>
    </w:p>
    <w:p w:rsidR="00D24B12" w:rsidRDefault="00D24B12" w:rsidP="00D24B12">
      <w:pPr>
        <w:pStyle w:val="NormalnyWeb"/>
        <w:rPr>
          <w:rStyle w:val="Pogrubienie"/>
        </w:rPr>
      </w:pPr>
      <w:r>
        <w:rPr>
          <w:rStyle w:val="Pogrubienie"/>
        </w:rPr>
        <w:t>BLOK Panorama</w:t>
      </w:r>
    </w:p>
    <w:p w:rsidR="00D24B12" w:rsidRDefault="00D24B12" w:rsidP="00D24B12">
      <w:pPr>
        <w:pStyle w:val="NormalnyWeb"/>
      </w:pPr>
      <w:r>
        <w:br/>
      </w:r>
      <w:r>
        <w:rPr>
          <w:rStyle w:val="Pogrubienie"/>
        </w:rPr>
        <w:t>17:00</w:t>
      </w:r>
      <w:r>
        <w:t xml:space="preserve"> </w:t>
      </w:r>
      <w:r>
        <w:rPr>
          <w:color w:val="003300"/>
        </w:rPr>
        <w:t>Winny z założenia</w:t>
      </w:r>
      <w:r>
        <w:t xml:space="preserve"> , reż. Roberto Hernandez, Geoffrey </w:t>
      </w:r>
      <w:proofErr w:type="spellStart"/>
      <w:r>
        <w:t>Smith</w:t>
      </w:r>
      <w:proofErr w:type="spellEnd"/>
      <w:r>
        <w:t>, Meksyk 2009, 90'</w:t>
      </w:r>
      <w:r>
        <w:br/>
        <w:t>Walka jednostek ze skorumpowanym systemem sądowniczym w Meksyku.</w:t>
      </w:r>
    </w:p>
    <w:p w:rsidR="00D24B12" w:rsidRDefault="00D24B12" w:rsidP="00D24B12">
      <w:pPr>
        <w:pStyle w:val="NormalnyWeb"/>
      </w:pPr>
      <w:r>
        <w:br/>
      </w:r>
      <w:r>
        <w:rPr>
          <w:rStyle w:val="Pogrubienie"/>
        </w:rPr>
        <w:t>18:30</w:t>
      </w:r>
      <w:r>
        <w:t xml:space="preserve"> </w:t>
      </w:r>
      <w:r>
        <w:rPr>
          <w:color w:val="003300"/>
        </w:rPr>
        <w:t>Drużyna E</w:t>
      </w:r>
      <w:r>
        <w:t xml:space="preserve">, reż. Katy </w:t>
      </w:r>
      <w:proofErr w:type="spellStart"/>
      <w:r>
        <w:t>Chevigny</w:t>
      </w:r>
      <w:proofErr w:type="spellEnd"/>
      <w:r>
        <w:t>, Ross Kauffman, USA 2014, 90'</w:t>
      </w:r>
      <w:r>
        <w:br/>
        <w:t>Tytułowy E-Team (</w:t>
      </w:r>
      <w:proofErr w:type="spellStart"/>
      <w:r>
        <w:t>Emergency</w:t>
      </w:r>
      <w:proofErr w:type="spellEnd"/>
      <w:r>
        <w:t xml:space="preserve"> Team) to zespół ekspertów HRW, którzy w momentach kryzysowych na miejscu najcięższych zbrodni, niejednokrotnie z narażeniem życia, badają świeże ślady, gromadzą zeznania świadków i dowody rzeczowe.</w:t>
      </w:r>
    </w:p>
    <w:p w:rsidR="00D24B12" w:rsidRDefault="00D24B12" w:rsidP="00D24B12">
      <w:pPr>
        <w:pStyle w:val="NormalnyWeb"/>
      </w:pPr>
      <w:r>
        <w:br/>
      </w:r>
      <w:r>
        <w:rPr>
          <w:rStyle w:val="Pogrubienie"/>
        </w:rPr>
        <w:t>20:00</w:t>
      </w:r>
      <w:r>
        <w:t xml:space="preserve"> Zakończenie festiwalu</w:t>
      </w:r>
    </w:p>
    <w:p w:rsidR="00D24B12" w:rsidRDefault="00D24B12" w:rsidP="00D24B12">
      <w:pPr>
        <w:pStyle w:val="NormalnyWeb"/>
      </w:pPr>
      <w:r>
        <w:rPr>
          <w:rStyle w:val="Pogrubienie"/>
        </w:rPr>
        <w:t>Więcej informacji</w:t>
      </w:r>
      <w:r>
        <w:t xml:space="preserve">: </w:t>
      </w:r>
      <w:hyperlink r:id="rId7" w:history="1">
        <w:r w:rsidR="00CF2229" w:rsidRPr="006C02E2">
          <w:rPr>
            <w:rStyle w:val="Hipercze"/>
          </w:rPr>
          <w:t>http://www.facebook.com/WatchDocsKrakow i watchdocskrakow.pl</w:t>
        </w:r>
      </w:hyperlink>
    </w:p>
    <w:p w:rsidR="00CF2229" w:rsidRDefault="00CF2229" w:rsidP="00D24B12">
      <w:pPr>
        <w:pStyle w:val="NormalnyWeb"/>
      </w:pPr>
      <w:r>
        <w:t xml:space="preserve">Link do wydarzenia na FB: </w:t>
      </w:r>
      <w:r w:rsidRPr="00CF2229">
        <w:t>https://www.facebook.com/events/1807276462850332/</w:t>
      </w:r>
      <w:bookmarkStart w:id="0" w:name="_GoBack"/>
      <w:bookmarkEnd w:id="0"/>
    </w:p>
    <w:p w:rsidR="00D24B12" w:rsidRDefault="00D24B12" w:rsidP="00D24B12">
      <w:pPr>
        <w:pStyle w:val="NormalnyWeb"/>
      </w:pPr>
      <w:r>
        <w:rPr>
          <w:rStyle w:val="Pogrubienie"/>
        </w:rPr>
        <w:t>Organizatorzy główni</w:t>
      </w:r>
      <w:r>
        <w:t>: Helsińska Fundacja Praw Człowieka i Społeczny Instytut Filmowy</w:t>
      </w:r>
    </w:p>
    <w:p w:rsidR="00D24B12" w:rsidRDefault="00D24B12" w:rsidP="00D24B12">
      <w:pPr>
        <w:pStyle w:val="NormalnyWeb"/>
      </w:pPr>
      <w:r>
        <w:rPr>
          <w:rStyle w:val="Pogrubienie"/>
        </w:rPr>
        <w:t>Organizatorki i organizatorzy lokalni Festiwalu</w:t>
      </w:r>
      <w:r>
        <w:t>:</w:t>
      </w:r>
      <w:r>
        <w:br/>
        <w:t>Fundacja Autonomia (główna organizatorka lokalna)</w:t>
      </w:r>
      <w:r>
        <w:br/>
        <w:t>Gminna Biblioteka Publiczna im. Jana Kasprowicza w Poroninie</w:t>
      </w:r>
      <w:r>
        <w:br/>
        <w:t xml:space="preserve">Witajcie w Krakowie// </w:t>
      </w:r>
      <w:proofErr w:type="spellStart"/>
      <w:r>
        <w:t>Welcome</w:t>
      </w:r>
      <w:proofErr w:type="spellEnd"/>
      <w:r>
        <w:t xml:space="preserve"> to </w:t>
      </w:r>
      <w:proofErr w:type="spellStart"/>
      <w:r>
        <w:t>Krakow</w:t>
      </w:r>
      <w:proofErr w:type="spellEnd"/>
      <w:r>
        <w:br/>
        <w:t>Studenckie Koło Naukowe "</w:t>
      </w:r>
      <w:proofErr w:type="spellStart"/>
      <w:r>
        <w:t>COOLturoznawcy</w:t>
      </w:r>
      <w:proofErr w:type="spellEnd"/>
      <w:r>
        <w:t>", UP Kraków</w:t>
      </w:r>
      <w:r>
        <w:br/>
        <w:t>Uniwersytet Pedagogiczny w Krakowie</w:t>
      </w:r>
    </w:p>
    <w:p w:rsidR="00D24B12" w:rsidRDefault="00D24B12" w:rsidP="00D24B12">
      <w:pPr>
        <w:pStyle w:val="NormalnyWeb"/>
      </w:pPr>
      <w:r>
        <w:rPr>
          <w:rStyle w:val="Pogrubienie"/>
        </w:rPr>
        <w:lastRenderedPageBreak/>
        <w:t>Partnerstwo</w:t>
      </w:r>
      <w:r>
        <w:t>: Instytut Socjologii UJ</w:t>
      </w:r>
      <w:r>
        <w:br/>
      </w:r>
      <w:r>
        <w:rPr>
          <w:rStyle w:val="Pogrubienie"/>
        </w:rPr>
        <w:t>Patronat Honorowy Rzecznika Praw Obywatelskich Adama Bodnara</w:t>
      </w:r>
    </w:p>
    <w:p w:rsidR="00D24B12" w:rsidRDefault="00D24B12" w:rsidP="00D24B12">
      <w:pPr>
        <w:pStyle w:val="NormalnyWeb"/>
      </w:pPr>
      <w:r>
        <w:rPr>
          <w:rStyle w:val="Pogrubienie"/>
        </w:rPr>
        <w:t>Patronaty medialne lokalne</w:t>
      </w:r>
      <w:r>
        <w:t>: etnosystem.pl, kulturatka.pl, infoskawina.pl, glosseniora.pl, wkrakowie.pl</w:t>
      </w:r>
    </w:p>
    <w:p w:rsidR="00D24B12" w:rsidRDefault="00D24B12" w:rsidP="00D24B12">
      <w:pPr>
        <w:pStyle w:val="NormalnyWeb"/>
      </w:pPr>
      <w:r>
        <w:rPr>
          <w:rStyle w:val="Pogrubienie"/>
        </w:rPr>
        <w:t>Miejsca festiwalowe</w:t>
      </w:r>
      <w:r>
        <w:t xml:space="preserve">: Kino </w:t>
      </w:r>
      <w:proofErr w:type="spellStart"/>
      <w:r>
        <w:t>Paradox</w:t>
      </w:r>
      <w:proofErr w:type="spellEnd"/>
      <w:r>
        <w:t>, Kino Kika, Gminny Ośrodek Kultury w Poroninie</w:t>
      </w:r>
    </w:p>
    <w:p w:rsidR="00D24B12" w:rsidRPr="00D24B12" w:rsidRDefault="00D24B12" w:rsidP="00D24B12">
      <w:pPr>
        <w:pStyle w:val="NormalnyWeb"/>
      </w:pPr>
      <w:r>
        <w:rPr>
          <w:rStyle w:val="Pogrubienie"/>
        </w:rPr>
        <w:t>Mecenat</w:t>
      </w:r>
      <w:r>
        <w:t xml:space="preserve">: Miasto Stołeczne Warszawa, EEA GRANTS, Promowanie różnorodności kulturowej, </w:t>
      </w:r>
      <w:proofErr w:type="spellStart"/>
      <w:r>
        <w:t>MKiDN</w:t>
      </w:r>
      <w:proofErr w:type="spellEnd"/>
      <w:r>
        <w:t xml:space="preserve">, Open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Foundations</w:t>
      </w:r>
      <w:proofErr w:type="spellEnd"/>
      <w:r>
        <w:t>, Ambasada Królestwa Niderlandów</w:t>
      </w:r>
      <w:r>
        <w:br/>
        <w:t xml:space="preserve">Partnerzy: </w:t>
      </w:r>
      <w:proofErr w:type="spellStart"/>
      <w:r>
        <w:t>Behlert</w:t>
      </w:r>
      <w:proofErr w:type="spellEnd"/>
      <w:r>
        <w:t xml:space="preserve"> &amp; </w:t>
      </w:r>
      <w:proofErr w:type="spellStart"/>
      <w:r>
        <w:t>Behlert</w:t>
      </w:r>
      <w:proofErr w:type="spellEnd"/>
      <w:r>
        <w:t>, FORTIMA, Biuro Podróży Reklamy</w:t>
      </w:r>
    </w:p>
    <w:sectPr w:rsidR="00D24B12" w:rsidRPr="00D24B12" w:rsidSect="00A62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D3" w:rsidRDefault="00A74AD3" w:rsidP="00D71728">
      <w:pPr>
        <w:spacing w:after="0" w:line="240" w:lineRule="auto"/>
      </w:pPr>
      <w:r>
        <w:separator/>
      </w:r>
    </w:p>
  </w:endnote>
  <w:endnote w:type="continuationSeparator" w:id="0">
    <w:p w:rsidR="00A74AD3" w:rsidRDefault="00A74AD3" w:rsidP="00D7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D3" w:rsidRDefault="00A74AD3" w:rsidP="00D71728">
      <w:pPr>
        <w:spacing w:after="0" w:line="240" w:lineRule="auto"/>
      </w:pPr>
      <w:r>
        <w:separator/>
      </w:r>
    </w:p>
  </w:footnote>
  <w:footnote w:type="continuationSeparator" w:id="0">
    <w:p w:rsidR="00A74AD3" w:rsidRDefault="00A74AD3" w:rsidP="00D71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79" w:rsidRDefault="00A123F9">
    <w:pPr>
      <w:pStyle w:val="Nagwek"/>
    </w:pPr>
    <w:r>
      <w:fldChar w:fldCharType="begin"/>
    </w:r>
    <w:r w:rsidR="00C85F5D">
      <w:instrText xml:space="preserve"> PAGE   \* MERGEFORMAT </w:instrText>
    </w:r>
    <w:r>
      <w:fldChar w:fldCharType="separate"/>
    </w:r>
    <w:r w:rsidR="00CF2229">
      <w:rPr>
        <w:noProof/>
      </w:rPr>
      <w:t>5</w:t>
    </w:r>
    <w:r>
      <w:fldChar w:fldCharType="end"/>
    </w:r>
  </w:p>
  <w:p w:rsidR="004E2079" w:rsidRDefault="00A74A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C3"/>
    <w:rsid w:val="000546DD"/>
    <w:rsid w:val="00055628"/>
    <w:rsid w:val="00061251"/>
    <w:rsid w:val="00067F9E"/>
    <w:rsid w:val="0007509A"/>
    <w:rsid w:val="00096ED9"/>
    <w:rsid w:val="001061AA"/>
    <w:rsid w:val="00111930"/>
    <w:rsid w:val="001E3B4D"/>
    <w:rsid w:val="001F5D00"/>
    <w:rsid w:val="00201E62"/>
    <w:rsid w:val="002119C3"/>
    <w:rsid w:val="002374A5"/>
    <w:rsid w:val="00240001"/>
    <w:rsid w:val="0027205C"/>
    <w:rsid w:val="00283F99"/>
    <w:rsid w:val="00293251"/>
    <w:rsid w:val="002A357A"/>
    <w:rsid w:val="00332D8B"/>
    <w:rsid w:val="00344A40"/>
    <w:rsid w:val="003913CB"/>
    <w:rsid w:val="003962F0"/>
    <w:rsid w:val="003D0AB0"/>
    <w:rsid w:val="003F386B"/>
    <w:rsid w:val="00415A87"/>
    <w:rsid w:val="00457FFD"/>
    <w:rsid w:val="004615D2"/>
    <w:rsid w:val="00504E38"/>
    <w:rsid w:val="0051337C"/>
    <w:rsid w:val="005443D2"/>
    <w:rsid w:val="005A4E1B"/>
    <w:rsid w:val="005F5761"/>
    <w:rsid w:val="005F5DA8"/>
    <w:rsid w:val="00616475"/>
    <w:rsid w:val="00627538"/>
    <w:rsid w:val="00642E02"/>
    <w:rsid w:val="00674506"/>
    <w:rsid w:val="007027C1"/>
    <w:rsid w:val="00734E47"/>
    <w:rsid w:val="00734E7F"/>
    <w:rsid w:val="0079200F"/>
    <w:rsid w:val="00794DB2"/>
    <w:rsid w:val="008337F6"/>
    <w:rsid w:val="00880D56"/>
    <w:rsid w:val="0088546E"/>
    <w:rsid w:val="008C2A20"/>
    <w:rsid w:val="008E48AC"/>
    <w:rsid w:val="008F5032"/>
    <w:rsid w:val="00904C8C"/>
    <w:rsid w:val="00912BC3"/>
    <w:rsid w:val="00914A25"/>
    <w:rsid w:val="009424E2"/>
    <w:rsid w:val="00985C6C"/>
    <w:rsid w:val="00986FBB"/>
    <w:rsid w:val="0098707B"/>
    <w:rsid w:val="009D70E2"/>
    <w:rsid w:val="009F29AA"/>
    <w:rsid w:val="00A123F9"/>
    <w:rsid w:val="00A52242"/>
    <w:rsid w:val="00A74AD3"/>
    <w:rsid w:val="00A835EE"/>
    <w:rsid w:val="00AA2B47"/>
    <w:rsid w:val="00B07EBC"/>
    <w:rsid w:val="00B33C6C"/>
    <w:rsid w:val="00BD4E28"/>
    <w:rsid w:val="00BF2124"/>
    <w:rsid w:val="00BF4D4C"/>
    <w:rsid w:val="00BF5589"/>
    <w:rsid w:val="00C20E5D"/>
    <w:rsid w:val="00C85F5D"/>
    <w:rsid w:val="00CD2477"/>
    <w:rsid w:val="00CD65F2"/>
    <w:rsid w:val="00CF2229"/>
    <w:rsid w:val="00CF6D35"/>
    <w:rsid w:val="00D24B12"/>
    <w:rsid w:val="00D71728"/>
    <w:rsid w:val="00D850EA"/>
    <w:rsid w:val="00D869C4"/>
    <w:rsid w:val="00D86FBF"/>
    <w:rsid w:val="00DE196E"/>
    <w:rsid w:val="00DE3840"/>
    <w:rsid w:val="00DE6024"/>
    <w:rsid w:val="00E6127E"/>
    <w:rsid w:val="00ED562B"/>
    <w:rsid w:val="00EE6DF5"/>
    <w:rsid w:val="00F2311D"/>
    <w:rsid w:val="00F506FE"/>
    <w:rsid w:val="00F54D2E"/>
    <w:rsid w:val="00F72061"/>
    <w:rsid w:val="00F85E57"/>
    <w:rsid w:val="00FB036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C3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904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4C8C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rsid w:val="00642E0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2E02"/>
    <w:pPr>
      <w:suppressAutoHyphens/>
      <w:spacing w:after="0" w:line="240" w:lineRule="auto"/>
    </w:pPr>
    <w:rPr>
      <w:rFonts w:ascii="Lucida Sans Unicode" w:hAnsi="Lucida Sans Unicode" w:cs="Batang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2E02"/>
    <w:rPr>
      <w:rFonts w:ascii="Lucida Sans Unicode" w:eastAsia="Times New Roman" w:hAnsi="Lucida Sans Unicode" w:cs="Batang"/>
      <w:sz w:val="20"/>
      <w:szCs w:val="20"/>
      <w:lang w:eastAsia="ar-SA"/>
    </w:rPr>
  </w:style>
  <w:style w:type="character" w:customStyle="1" w:styleId="5yl5">
    <w:name w:val="_5yl5"/>
    <w:basedOn w:val="Domylnaczcionkaakapitu"/>
    <w:rsid w:val="00FF7906"/>
  </w:style>
  <w:style w:type="paragraph" w:styleId="NormalnyWeb">
    <w:name w:val="Normal (Web)"/>
    <w:basedOn w:val="Normalny"/>
    <w:uiPriority w:val="99"/>
    <w:unhideWhenUsed/>
    <w:rsid w:val="00D24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B12"/>
    <w:rPr>
      <w:b/>
      <w:bCs/>
    </w:rPr>
  </w:style>
  <w:style w:type="character" w:customStyle="1" w:styleId="textexposedshow">
    <w:name w:val="text_exposed_show"/>
    <w:basedOn w:val="Domylnaczcionkaakapitu"/>
    <w:rsid w:val="00D24B12"/>
  </w:style>
  <w:style w:type="character" w:styleId="Uwydatnienie">
    <w:name w:val="Emphasis"/>
    <w:basedOn w:val="Domylnaczcionkaakapitu"/>
    <w:uiPriority w:val="20"/>
    <w:qFormat/>
    <w:rsid w:val="00D24B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C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C3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904C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4C8C"/>
    <w:rPr>
      <w:rFonts w:ascii="Calibri" w:eastAsia="Times New Roman" w:hAnsi="Calibri" w:cs="Times New Roman"/>
      <w:sz w:val="20"/>
      <w:szCs w:val="20"/>
    </w:rPr>
  </w:style>
  <w:style w:type="character" w:styleId="Hipercze">
    <w:name w:val="Hyperlink"/>
    <w:rsid w:val="00642E0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42E02"/>
    <w:pPr>
      <w:suppressAutoHyphens/>
      <w:spacing w:after="0" w:line="240" w:lineRule="auto"/>
    </w:pPr>
    <w:rPr>
      <w:rFonts w:ascii="Lucida Sans Unicode" w:hAnsi="Lucida Sans Unicode" w:cs="Batang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2E02"/>
    <w:rPr>
      <w:rFonts w:ascii="Lucida Sans Unicode" w:eastAsia="Times New Roman" w:hAnsi="Lucida Sans Unicode" w:cs="Batang"/>
      <w:sz w:val="20"/>
      <w:szCs w:val="20"/>
      <w:lang w:eastAsia="ar-SA"/>
    </w:rPr>
  </w:style>
  <w:style w:type="character" w:customStyle="1" w:styleId="5yl5">
    <w:name w:val="_5yl5"/>
    <w:basedOn w:val="Domylnaczcionkaakapitu"/>
    <w:rsid w:val="00FF7906"/>
  </w:style>
  <w:style w:type="paragraph" w:styleId="NormalnyWeb">
    <w:name w:val="Normal (Web)"/>
    <w:basedOn w:val="Normalny"/>
    <w:uiPriority w:val="99"/>
    <w:unhideWhenUsed/>
    <w:rsid w:val="00D24B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4B12"/>
    <w:rPr>
      <w:b/>
      <w:bCs/>
    </w:rPr>
  </w:style>
  <w:style w:type="character" w:customStyle="1" w:styleId="textexposedshow">
    <w:name w:val="text_exposed_show"/>
    <w:basedOn w:val="Domylnaczcionkaakapitu"/>
    <w:rsid w:val="00D24B12"/>
  </w:style>
  <w:style w:type="character" w:styleId="Uwydatnienie">
    <w:name w:val="Emphasis"/>
    <w:basedOn w:val="Domylnaczcionkaakapitu"/>
    <w:uiPriority w:val="20"/>
    <w:qFormat/>
    <w:rsid w:val="00D24B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atchDocsKrakow%20i%20watchdocskrak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am</cp:lastModifiedBy>
  <cp:revision>13</cp:revision>
  <cp:lastPrinted>2016-09-07T13:50:00Z</cp:lastPrinted>
  <dcterms:created xsi:type="dcterms:W3CDTF">2016-10-04T11:23:00Z</dcterms:created>
  <dcterms:modified xsi:type="dcterms:W3CDTF">2016-10-12T11:53:00Z</dcterms:modified>
</cp:coreProperties>
</file>