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FD" w:rsidRDefault="00546776" w:rsidP="00546776">
      <w:pPr>
        <w:jc w:val="right"/>
        <w:rPr>
          <w:b/>
        </w:rPr>
      </w:pPr>
      <w:r>
        <w:rPr>
          <w:b/>
        </w:rPr>
        <w:t>Załącznik do uchwały Nr ……</w:t>
      </w:r>
    </w:p>
    <w:p w:rsidR="00546776" w:rsidRDefault="00546776" w:rsidP="00546776">
      <w:pPr>
        <w:jc w:val="right"/>
        <w:rPr>
          <w:b/>
        </w:rPr>
      </w:pPr>
      <w:r>
        <w:rPr>
          <w:b/>
        </w:rPr>
        <w:t>Rady Miejskiej w Skawinie</w:t>
      </w:r>
    </w:p>
    <w:p w:rsidR="00546776" w:rsidRPr="00546776" w:rsidRDefault="00546776" w:rsidP="00546776">
      <w:pPr>
        <w:jc w:val="right"/>
        <w:rPr>
          <w:b/>
        </w:rPr>
      </w:pPr>
      <w:r>
        <w:rPr>
          <w:b/>
        </w:rPr>
        <w:t>z dnia  30 grudnia 2013 r.</w:t>
      </w:r>
    </w:p>
    <w:p w:rsidR="00546776" w:rsidRDefault="00546776" w:rsidP="00546776">
      <w:pPr>
        <w:jc w:val="right"/>
      </w:pPr>
    </w:p>
    <w:p w:rsidR="00546776" w:rsidRPr="00546776" w:rsidRDefault="00546776" w:rsidP="007875FD">
      <w:pPr>
        <w:jc w:val="center"/>
        <w:rPr>
          <w:b/>
        </w:rPr>
      </w:pPr>
      <w:r w:rsidRPr="00546776">
        <w:rPr>
          <w:b/>
        </w:rPr>
        <w:t>SPRAWOZDANIE</w:t>
      </w:r>
    </w:p>
    <w:p w:rsidR="007875FD" w:rsidRPr="00546776" w:rsidRDefault="007875FD" w:rsidP="007875FD">
      <w:pPr>
        <w:jc w:val="center"/>
        <w:rPr>
          <w:b/>
        </w:rPr>
      </w:pPr>
      <w:r w:rsidRPr="00546776">
        <w:rPr>
          <w:b/>
        </w:rPr>
        <w:t xml:space="preserve"> z działal</w:t>
      </w:r>
      <w:r w:rsidR="003A5F05" w:rsidRPr="00546776">
        <w:rPr>
          <w:b/>
        </w:rPr>
        <w:t>ności Komisji Budżetowej za 2013</w:t>
      </w:r>
      <w:r w:rsidRPr="00546776">
        <w:rPr>
          <w:b/>
        </w:rPr>
        <w:t xml:space="preserve"> r.</w:t>
      </w:r>
    </w:p>
    <w:p w:rsidR="007875FD" w:rsidRDefault="007875FD" w:rsidP="007875FD">
      <w:pPr>
        <w:jc w:val="center"/>
        <w:rPr>
          <w:b/>
          <w:sz w:val="34"/>
          <w:szCs w:val="34"/>
        </w:rPr>
      </w:pPr>
    </w:p>
    <w:p w:rsidR="007875FD" w:rsidRDefault="007875FD" w:rsidP="000F46F3">
      <w:pPr>
        <w:jc w:val="both"/>
      </w:pPr>
      <w:r>
        <w:tab/>
        <w:t>Komisja Budżetowa pracowała w oparciu o plan pracy prz</w:t>
      </w:r>
      <w:r w:rsidR="00294844">
        <w:t>yjęty przez Radę Miejską</w:t>
      </w:r>
      <w:r w:rsidR="000F51F5">
        <w:t xml:space="preserve"> </w:t>
      </w:r>
      <w:r w:rsidR="000F51F5">
        <w:br/>
        <w:t>w Skawinie</w:t>
      </w:r>
      <w:r w:rsidR="00B17C38">
        <w:t xml:space="preserve"> na 2013</w:t>
      </w:r>
      <w:r>
        <w:t xml:space="preserve"> r. w następującym składzie osobowym:</w:t>
      </w:r>
    </w:p>
    <w:p w:rsidR="007875FD" w:rsidRDefault="007875FD" w:rsidP="000F46F3">
      <w:pPr>
        <w:jc w:val="both"/>
      </w:pPr>
    </w:p>
    <w:p w:rsidR="007875FD" w:rsidRDefault="00294844" w:rsidP="000F46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Andrzej </w:t>
      </w:r>
      <w:proofErr w:type="spellStart"/>
      <w:r>
        <w:t>Bobula</w:t>
      </w:r>
      <w:proofErr w:type="spellEnd"/>
      <w:r w:rsidR="00B17C38">
        <w:t>;</w:t>
      </w:r>
    </w:p>
    <w:p w:rsidR="007875FD" w:rsidRDefault="00294844" w:rsidP="000F46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Marek Klimczyk</w:t>
      </w:r>
      <w:r w:rsidR="008B3634">
        <w:t>;</w:t>
      </w:r>
    </w:p>
    <w:p w:rsidR="007875FD" w:rsidRDefault="00294844" w:rsidP="000F46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Ewa Masłowska</w:t>
      </w:r>
      <w:r w:rsidR="008B3634">
        <w:t>;</w:t>
      </w:r>
    </w:p>
    <w:p w:rsidR="007875FD" w:rsidRDefault="008B3634" w:rsidP="002948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Witold Mazgaj;</w:t>
      </w:r>
    </w:p>
    <w:p w:rsidR="00B17C38" w:rsidRDefault="00B17C38" w:rsidP="00B17C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Norbert </w:t>
      </w:r>
      <w:proofErr w:type="spellStart"/>
      <w:r>
        <w:t>Rzepisko</w:t>
      </w:r>
      <w:proofErr w:type="spellEnd"/>
      <w:r w:rsidR="008B3634">
        <w:t>;</w:t>
      </w:r>
      <w:r w:rsidRPr="00B17C38">
        <w:t xml:space="preserve"> </w:t>
      </w:r>
    </w:p>
    <w:p w:rsidR="007875FD" w:rsidRDefault="00B17C38" w:rsidP="00B17C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Stanisław Słuszniak  – Zastępca Przewodniczącego;</w:t>
      </w:r>
    </w:p>
    <w:p w:rsidR="00B17C38" w:rsidRDefault="00B17C38" w:rsidP="000F46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Janusz Śmiech;</w:t>
      </w:r>
    </w:p>
    <w:p w:rsidR="00294844" w:rsidRDefault="00B17C38" w:rsidP="000F46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87277">
        <w:t>Grzegorz Wasyl – Przewodniczący Komisji</w:t>
      </w:r>
      <w:r w:rsidR="00546776">
        <w:t>.</w:t>
      </w:r>
      <w:bookmarkStart w:id="0" w:name="_GoBack"/>
      <w:bookmarkEnd w:id="0"/>
    </w:p>
    <w:p w:rsidR="007875FD" w:rsidRDefault="007875FD" w:rsidP="000F46F3">
      <w:pPr>
        <w:jc w:val="both"/>
      </w:pPr>
    </w:p>
    <w:p w:rsidR="00A945BA" w:rsidRDefault="00B17C38" w:rsidP="000F46F3">
      <w:pPr>
        <w:jc w:val="both"/>
      </w:pPr>
      <w:r>
        <w:t>W 2013</w:t>
      </w:r>
      <w:r w:rsidR="007875FD">
        <w:t xml:space="preserve"> roku Komisja</w:t>
      </w:r>
      <w:r w:rsidR="00687277">
        <w:t xml:space="preserve"> Budżetowa</w:t>
      </w:r>
      <w:r w:rsidR="007875FD">
        <w:t xml:space="preserve"> odbyła </w:t>
      </w:r>
      <w:r>
        <w:t>12</w:t>
      </w:r>
      <w:r w:rsidR="00A945BA">
        <w:t xml:space="preserve"> posiedzeń, na których:</w:t>
      </w:r>
    </w:p>
    <w:p w:rsidR="00687277" w:rsidRDefault="009514AD" w:rsidP="000F46F3">
      <w:pPr>
        <w:numPr>
          <w:ilvl w:val="0"/>
          <w:numId w:val="2"/>
        </w:numPr>
        <w:jc w:val="both"/>
      </w:pPr>
      <w:r>
        <w:t xml:space="preserve">zapoznała się </w:t>
      </w:r>
      <w:r w:rsidR="00B17C38" w:rsidRPr="00CC2029">
        <w:rPr>
          <w:color w:val="000000"/>
        </w:rPr>
        <w:t xml:space="preserve">ze zmianami </w:t>
      </w:r>
      <w:r w:rsidR="00B17C38">
        <w:t>ustawy o finansach publicznych oraz nowymi regulacjami ograniczającymi limit zadłużenia, które będą miały zastosowanie do uchwały bu</w:t>
      </w:r>
      <w:r w:rsidR="00CA7CA6">
        <w:t>dżetowej podejmowanej na 2014 rok,</w:t>
      </w:r>
    </w:p>
    <w:p w:rsidR="00B17C38" w:rsidRPr="00B17C38" w:rsidRDefault="00B17C38" w:rsidP="000F46F3">
      <w:pPr>
        <w:numPr>
          <w:ilvl w:val="0"/>
          <w:numId w:val="2"/>
        </w:numPr>
        <w:jc w:val="both"/>
      </w:pPr>
      <w:r>
        <w:rPr>
          <w:color w:val="000000"/>
        </w:rPr>
        <w:t>przedstawiła burmistrzowi sugestie odnośnie wprowadzenia nowej formy przedstawiania projektów uchwał o zmianie budżetu z dodatkową kolumną zawierającą kwoty pierwotnie uchwalone w uchwale budżetowej</w:t>
      </w:r>
      <w:r w:rsidR="00CA7CA6">
        <w:rPr>
          <w:color w:val="000000"/>
        </w:rPr>
        <w:t>,</w:t>
      </w:r>
    </w:p>
    <w:p w:rsidR="008B3634" w:rsidRPr="00EF704E" w:rsidRDefault="00EF704E" w:rsidP="00EF704E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</w:t>
      </w:r>
      <w:r w:rsidRPr="001B2060">
        <w:rPr>
          <w:color w:val="000000"/>
        </w:rPr>
        <w:t>apozna</w:t>
      </w:r>
      <w:r>
        <w:rPr>
          <w:color w:val="000000"/>
        </w:rPr>
        <w:t>ła</w:t>
      </w:r>
      <w:r w:rsidRPr="001B2060">
        <w:rPr>
          <w:color w:val="000000"/>
        </w:rPr>
        <w:t xml:space="preserve"> się z wynikami działalności spółki Strefa Skawina oraz pozostałych jednoosobowych spółek Gminy</w:t>
      </w:r>
      <w:r w:rsidR="00CA7CA6">
        <w:rPr>
          <w:color w:val="000000"/>
        </w:rPr>
        <w:t>,</w:t>
      </w:r>
    </w:p>
    <w:p w:rsidR="008D1218" w:rsidRDefault="009514AD" w:rsidP="008D1218">
      <w:pPr>
        <w:numPr>
          <w:ilvl w:val="0"/>
          <w:numId w:val="2"/>
        </w:numPr>
        <w:jc w:val="both"/>
      </w:pPr>
      <w:r>
        <w:t xml:space="preserve">zapoznała się i opiniowała </w:t>
      </w:r>
      <w:r w:rsidR="008D1218">
        <w:t>sprawozdania finansow</w:t>
      </w:r>
      <w:r w:rsidR="00C8611D">
        <w:t>e</w:t>
      </w:r>
      <w:r w:rsidR="00B17C38">
        <w:t xml:space="preserve"> za 2012</w:t>
      </w:r>
      <w:r w:rsidR="008D1218">
        <w:t xml:space="preserve"> rok Pogotowia Ratunkowego, Biblioteki Publicznej i Cent</w:t>
      </w:r>
      <w:r w:rsidR="00EF704E">
        <w:t>rum Kultury i Sportu w Skawinie,</w:t>
      </w:r>
    </w:p>
    <w:p w:rsidR="005F291B" w:rsidRDefault="009514AD" w:rsidP="005F291B">
      <w:pPr>
        <w:numPr>
          <w:ilvl w:val="0"/>
          <w:numId w:val="2"/>
        </w:numPr>
        <w:jc w:val="both"/>
      </w:pPr>
      <w:r>
        <w:t xml:space="preserve">dokonała </w:t>
      </w:r>
      <w:r w:rsidR="008D1218">
        <w:t>analiz</w:t>
      </w:r>
      <w:r>
        <w:t>y</w:t>
      </w:r>
      <w:r w:rsidR="00C10101">
        <w:t xml:space="preserve"> wykonania budżetu za</w:t>
      </w:r>
      <w:r w:rsidR="008D1218">
        <w:t xml:space="preserve"> 20</w:t>
      </w:r>
      <w:r w:rsidR="00B17C38">
        <w:t>12</w:t>
      </w:r>
      <w:r w:rsidR="008D1218">
        <w:t xml:space="preserve"> rok</w:t>
      </w:r>
      <w:r w:rsidR="00EF704E">
        <w:t>,</w:t>
      </w:r>
    </w:p>
    <w:p w:rsidR="00EF4760" w:rsidRDefault="009514AD" w:rsidP="00EF4760">
      <w:pPr>
        <w:numPr>
          <w:ilvl w:val="0"/>
          <w:numId w:val="2"/>
        </w:numPr>
        <w:jc w:val="both"/>
      </w:pPr>
      <w:r>
        <w:t xml:space="preserve">dokonała </w:t>
      </w:r>
      <w:r w:rsidR="00EF4760">
        <w:t>ocen</w:t>
      </w:r>
      <w:r>
        <w:t>y</w:t>
      </w:r>
      <w:r w:rsidR="00EF4760">
        <w:t xml:space="preserve"> wykonania b</w:t>
      </w:r>
      <w:r w:rsidR="00B17C38">
        <w:t>udżetu za pierwsze półrocze 2013</w:t>
      </w:r>
      <w:r w:rsidR="00EF4760">
        <w:t xml:space="preserve"> r</w:t>
      </w:r>
      <w:r w:rsidR="00EF704E">
        <w:t>oku,</w:t>
      </w:r>
    </w:p>
    <w:p w:rsidR="00EF704E" w:rsidRPr="00EF704E" w:rsidRDefault="00EF704E" w:rsidP="00BF781A">
      <w:pPr>
        <w:pStyle w:val="Akapitzlist"/>
        <w:numPr>
          <w:ilvl w:val="0"/>
          <w:numId w:val="7"/>
        </w:numPr>
        <w:jc w:val="both"/>
      </w:pPr>
      <w:r w:rsidRPr="00BF781A">
        <w:rPr>
          <w:color w:val="000000"/>
        </w:rPr>
        <w:t>zapoznała się ze stanem realizacji planowanych dochodów Gminy, a w szczególności wpływów ze sprzedaży składników majątkowych w 2013 roku,</w:t>
      </w:r>
    </w:p>
    <w:p w:rsidR="00EF704E" w:rsidRPr="00EF704E" w:rsidRDefault="00BF781A" w:rsidP="00BF781A">
      <w:pPr>
        <w:pStyle w:val="Akapitzlist"/>
        <w:numPr>
          <w:ilvl w:val="0"/>
          <w:numId w:val="7"/>
        </w:numPr>
        <w:jc w:val="both"/>
      </w:pPr>
      <w:r>
        <w:rPr>
          <w:color w:val="000000"/>
        </w:rPr>
        <w:t xml:space="preserve">odbyła wspólne posiedzenie z Komisją Edukacji, na którym </w:t>
      </w:r>
      <w:r w:rsidR="00EF704E" w:rsidRPr="00BF781A">
        <w:rPr>
          <w:color w:val="000000"/>
        </w:rPr>
        <w:t xml:space="preserve">dokonała analizy </w:t>
      </w:r>
      <w:r>
        <w:rPr>
          <w:color w:val="000000"/>
        </w:rPr>
        <w:br/>
      </w:r>
      <w:r w:rsidR="00EF704E" w:rsidRPr="00BF781A">
        <w:rPr>
          <w:color w:val="000000"/>
        </w:rPr>
        <w:t>i porównania wydatków poniesionych w 2013 r. na funkcjonowanie skawińskiej oświaty z wartościami przyjętymi w uchwale budżetowej,</w:t>
      </w:r>
    </w:p>
    <w:p w:rsidR="009920AE" w:rsidRDefault="009514AD" w:rsidP="00BF781A">
      <w:pPr>
        <w:pStyle w:val="Akapitzlist"/>
        <w:numPr>
          <w:ilvl w:val="0"/>
          <w:numId w:val="7"/>
        </w:numPr>
        <w:jc w:val="both"/>
      </w:pPr>
      <w:r>
        <w:t xml:space="preserve">przeprowadziła </w:t>
      </w:r>
      <w:r w:rsidR="009920AE">
        <w:t>dyskusj</w:t>
      </w:r>
      <w:r>
        <w:t>ę</w:t>
      </w:r>
      <w:r w:rsidR="00B17C38">
        <w:t xml:space="preserve"> nad projektem budżetu na 2014</w:t>
      </w:r>
      <w:r w:rsidR="00EF704E">
        <w:t xml:space="preserve"> rok,</w:t>
      </w:r>
    </w:p>
    <w:p w:rsidR="009920AE" w:rsidRDefault="009514AD" w:rsidP="00BF781A">
      <w:pPr>
        <w:pStyle w:val="Akapitzlist"/>
        <w:numPr>
          <w:ilvl w:val="0"/>
          <w:numId w:val="7"/>
        </w:numPr>
        <w:jc w:val="both"/>
      </w:pPr>
      <w:r>
        <w:t>opiniowała</w:t>
      </w:r>
      <w:r w:rsidR="009920AE">
        <w:t xml:space="preserve"> pism</w:t>
      </w:r>
      <w:r>
        <w:t>a</w:t>
      </w:r>
      <w:r w:rsidR="00A92F18">
        <w:t xml:space="preserve"> osób fizycznych i organizacji działających na terenie Gminy</w:t>
      </w:r>
      <w:r w:rsidR="00EF704E">
        <w:t>.</w:t>
      </w:r>
    </w:p>
    <w:p w:rsidR="00A92F18" w:rsidRDefault="00A92F18" w:rsidP="0037660D">
      <w:pPr>
        <w:jc w:val="both"/>
      </w:pPr>
    </w:p>
    <w:p w:rsidR="00735C0D" w:rsidRDefault="00D4621A" w:rsidP="00703739">
      <w:pPr>
        <w:ind w:firstLine="397"/>
        <w:jc w:val="both"/>
      </w:pPr>
      <w:r>
        <w:t>P</w:t>
      </w:r>
      <w:r w:rsidR="0037660D">
        <w:t xml:space="preserve">onadto Komisja na każdym posiedzeniu opiniowała projekty uchwał </w:t>
      </w:r>
      <w:r w:rsidR="00BF781A">
        <w:t>w sprawie zmiany budżetu na 2013</w:t>
      </w:r>
      <w:r w:rsidR="0037660D">
        <w:t xml:space="preserve"> rok oraz </w:t>
      </w:r>
      <w:r w:rsidR="00C8611D">
        <w:t xml:space="preserve">analizowała </w:t>
      </w:r>
      <w:r w:rsidR="009514AD">
        <w:t>wieloletnią</w:t>
      </w:r>
      <w:r w:rsidR="0037660D">
        <w:t xml:space="preserve"> prognozę finansową, a także </w:t>
      </w:r>
      <w:r>
        <w:t>na bieżąco</w:t>
      </w:r>
      <w:r w:rsidR="00C8611D">
        <w:t xml:space="preserve"> zapoznawała się z </w:t>
      </w:r>
      <w:r>
        <w:t>informacj</w:t>
      </w:r>
      <w:r w:rsidR="00C8611D">
        <w:t>ami</w:t>
      </w:r>
      <w:r>
        <w:t xml:space="preserve"> Burmistrza o stanie realizacji zadań inwestycyjnych na terenie Gminy Skawina.</w:t>
      </w:r>
    </w:p>
    <w:p w:rsidR="00D4621A" w:rsidRDefault="00735C0D" w:rsidP="00703739">
      <w:pPr>
        <w:ind w:firstLine="397"/>
        <w:jc w:val="both"/>
      </w:pPr>
      <w:r>
        <w:t xml:space="preserve">Komisja Budżetowa nie zrealizowała zaplanowanego na IV kwartał 2013 roku zagadnienia dotyczącego </w:t>
      </w:r>
      <w:r w:rsidRPr="00735C0D">
        <w:rPr>
          <w:color w:val="000000"/>
        </w:rPr>
        <w:t>funkcjonowani</w:t>
      </w:r>
      <w:r>
        <w:rPr>
          <w:color w:val="000000"/>
        </w:rPr>
        <w:t>a</w:t>
      </w:r>
      <w:r w:rsidRPr="00735C0D">
        <w:rPr>
          <w:color w:val="000000"/>
        </w:rPr>
        <w:t xml:space="preserve"> systemu pobierania opłat za </w:t>
      </w:r>
      <w:r w:rsidRPr="00735C0D">
        <w:rPr>
          <w:bCs/>
        </w:rPr>
        <w:t xml:space="preserve">gospodarowanie odpadami komunalnymi </w:t>
      </w:r>
      <w:r w:rsidRPr="00AD6A20">
        <w:t>na terenie Gminy Skawina</w:t>
      </w:r>
      <w:r>
        <w:t xml:space="preserve">. Analiza </w:t>
      </w:r>
      <w:r w:rsidRPr="00735C0D">
        <w:rPr>
          <w:color w:val="000000"/>
        </w:rPr>
        <w:t xml:space="preserve">pobierania opłat za </w:t>
      </w:r>
      <w:r w:rsidRPr="00735C0D">
        <w:rPr>
          <w:bCs/>
        </w:rPr>
        <w:t>gospodarowanie odpadami komunalnymi</w:t>
      </w:r>
      <w:r>
        <w:rPr>
          <w:bCs/>
        </w:rPr>
        <w:t xml:space="preserve"> zostanie dokonana przez Gminę po zakończeniu roku</w:t>
      </w:r>
      <w:r w:rsidR="00703739">
        <w:rPr>
          <w:bCs/>
        </w:rPr>
        <w:t>, w związku z tym ten temat zostanie przedstawiony Komisji w I kwartale 2014 roku.</w:t>
      </w:r>
      <w:r w:rsidR="00D4621A">
        <w:t xml:space="preserve"> </w:t>
      </w:r>
    </w:p>
    <w:p w:rsidR="00571D23" w:rsidRDefault="00571D23" w:rsidP="000F46F3">
      <w:pPr>
        <w:jc w:val="both"/>
      </w:pPr>
    </w:p>
    <w:p w:rsidR="00294933" w:rsidRDefault="002058D5" w:rsidP="002058D5">
      <w:pPr>
        <w:jc w:val="right"/>
        <w:rPr>
          <w:b/>
        </w:rPr>
      </w:pPr>
      <w:r w:rsidRPr="002058D5">
        <w:rPr>
          <w:b/>
        </w:rPr>
        <w:t>P</w:t>
      </w:r>
      <w:r w:rsidR="00546776">
        <w:rPr>
          <w:b/>
        </w:rPr>
        <w:t>rzewodniczący Rady Miejskiej</w:t>
      </w:r>
    </w:p>
    <w:p w:rsidR="00546776" w:rsidRDefault="00546776" w:rsidP="002058D5">
      <w:pPr>
        <w:jc w:val="right"/>
        <w:rPr>
          <w:b/>
        </w:rPr>
      </w:pPr>
    </w:p>
    <w:p w:rsidR="002058D5" w:rsidRPr="002058D5" w:rsidRDefault="00546776" w:rsidP="00546776">
      <w:pPr>
        <w:jc w:val="right"/>
        <w:rPr>
          <w:b/>
        </w:rPr>
      </w:pPr>
      <w:r>
        <w:rPr>
          <w:b/>
        </w:rPr>
        <w:t xml:space="preserve">Marcin </w:t>
      </w:r>
      <w:proofErr w:type="spellStart"/>
      <w:r>
        <w:rPr>
          <w:b/>
        </w:rPr>
        <w:t>Kuflowski</w:t>
      </w:r>
      <w:proofErr w:type="spellEnd"/>
    </w:p>
    <w:sectPr w:rsidR="002058D5" w:rsidRPr="002058D5" w:rsidSect="001F11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2C3"/>
    <w:multiLevelType w:val="hybridMultilevel"/>
    <w:tmpl w:val="C7B8841E"/>
    <w:lvl w:ilvl="0" w:tplc="969A207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27662"/>
    <w:multiLevelType w:val="hybridMultilevel"/>
    <w:tmpl w:val="444A60BE"/>
    <w:lvl w:ilvl="0" w:tplc="3B164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4754"/>
    <w:multiLevelType w:val="hybridMultilevel"/>
    <w:tmpl w:val="3EF6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B2A3E"/>
    <w:multiLevelType w:val="hybridMultilevel"/>
    <w:tmpl w:val="5E66E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76E60"/>
    <w:multiLevelType w:val="hybridMultilevel"/>
    <w:tmpl w:val="A05A0438"/>
    <w:lvl w:ilvl="0" w:tplc="969A207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43CBD"/>
    <w:multiLevelType w:val="hybridMultilevel"/>
    <w:tmpl w:val="A05A0438"/>
    <w:lvl w:ilvl="0" w:tplc="969A207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36350"/>
    <w:multiLevelType w:val="hybridMultilevel"/>
    <w:tmpl w:val="6E064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02F2D"/>
    <w:multiLevelType w:val="hybridMultilevel"/>
    <w:tmpl w:val="33A80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FD"/>
    <w:rsid w:val="000F46F3"/>
    <w:rsid w:val="000F51F5"/>
    <w:rsid w:val="00151DCB"/>
    <w:rsid w:val="001B2AAF"/>
    <w:rsid w:val="001F11E9"/>
    <w:rsid w:val="002058D5"/>
    <w:rsid w:val="00247031"/>
    <w:rsid w:val="00294844"/>
    <w:rsid w:val="00294933"/>
    <w:rsid w:val="0037660D"/>
    <w:rsid w:val="00376673"/>
    <w:rsid w:val="00395E3C"/>
    <w:rsid w:val="00397B48"/>
    <w:rsid w:val="003A5F05"/>
    <w:rsid w:val="00546776"/>
    <w:rsid w:val="00571D23"/>
    <w:rsid w:val="005943CD"/>
    <w:rsid w:val="005F291B"/>
    <w:rsid w:val="00687277"/>
    <w:rsid w:val="00691B2B"/>
    <w:rsid w:val="00703739"/>
    <w:rsid w:val="00735C0D"/>
    <w:rsid w:val="00772387"/>
    <w:rsid w:val="007875FD"/>
    <w:rsid w:val="00793931"/>
    <w:rsid w:val="007C1EA3"/>
    <w:rsid w:val="007F1DC2"/>
    <w:rsid w:val="00833F26"/>
    <w:rsid w:val="008B3634"/>
    <w:rsid w:val="008D1218"/>
    <w:rsid w:val="00902420"/>
    <w:rsid w:val="00950E84"/>
    <w:rsid w:val="009514AD"/>
    <w:rsid w:val="00977C07"/>
    <w:rsid w:val="009920AE"/>
    <w:rsid w:val="00A20CD4"/>
    <w:rsid w:val="00A92F18"/>
    <w:rsid w:val="00A945BA"/>
    <w:rsid w:val="00AA1784"/>
    <w:rsid w:val="00B07D00"/>
    <w:rsid w:val="00B134F4"/>
    <w:rsid w:val="00B17C38"/>
    <w:rsid w:val="00B95505"/>
    <w:rsid w:val="00BB522D"/>
    <w:rsid w:val="00BD6F1E"/>
    <w:rsid w:val="00BF781A"/>
    <w:rsid w:val="00C10101"/>
    <w:rsid w:val="00C75A2E"/>
    <w:rsid w:val="00C8611D"/>
    <w:rsid w:val="00C864BB"/>
    <w:rsid w:val="00CA7CA6"/>
    <w:rsid w:val="00D26801"/>
    <w:rsid w:val="00D4621A"/>
    <w:rsid w:val="00E05E4B"/>
    <w:rsid w:val="00E3375C"/>
    <w:rsid w:val="00EF4760"/>
    <w:rsid w:val="00EF704E"/>
    <w:rsid w:val="00F05B91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5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5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Danuta Styrylska</cp:lastModifiedBy>
  <cp:revision>2</cp:revision>
  <dcterms:created xsi:type="dcterms:W3CDTF">2013-12-20T08:01:00Z</dcterms:created>
  <dcterms:modified xsi:type="dcterms:W3CDTF">2013-12-20T08:01:00Z</dcterms:modified>
</cp:coreProperties>
</file>