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3" w:rsidRPr="0069583D" w:rsidRDefault="001E3A23" w:rsidP="001E3A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83D">
        <w:rPr>
          <w:rFonts w:ascii="Times New Roman" w:hAnsi="Times New Roman" w:cs="Times New Roman"/>
          <w:sz w:val="24"/>
          <w:szCs w:val="24"/>
        </w:rPr>
        <w:t>UZASADNIENIE</w:t>
      </w:r>
    </w:p>
    <w:p w:rsidR="001E3A23" w:rsidRPr="0069583D" w:rsidRDefault="001E3A23" w:rsidP="009F5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8EF" w:rsidRDefault="00400F0C" w:rsidP="009F52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83D">
        <w:rPr>
          <w:rFonts w:ascii="Times New Roman" w:hAnsi="Times New Roman" w:cs="Times New Roman"/>
          <w:sz w:val="24"/>
          <w:szCs w:val="24"/>
        </w:rPr>
        <w:t xml:space="preserve">     </w:t>
      </w:r>
      <w:r w:rsidR="00492455">
        <w:rPr>
          <w:rFonts w:ascii="Times New Roman" w:hAnsi="Times New Roman" w:cs="Times New Roman"/>
          <w:sz w:val="24"/>
          <w:szCs w:val="24"/>
        </w:rPr>
        <w:t>Projekt u</w:t>
      </w:r>
      <w:r w:rsidR="00266251" w:rsidRPr="0069583D">
        <w:rPr>
          <w:rFonts w:ascii="Times New Roman" w:hAnsi="Times New Roman" w:cs="Times New Roman"/>
          <w:sz w:val="24"/>
          <w:szCs w:val="24"/>
        </w:rPr>
        <w:t>chyleni</w:t>
      </w:r>
      <w:r w:rsidR="00492455">
        <w:rPr>
          <w:rFonts w:ascii="Times New Roman" w:hAnsi="Times New Roman" w:cs="Times New Roman"/>
          <w:sz w:val="24"/>
          <w:szCs w:val="24"/>
        </w:rPr>
        <w:t>a</w:t>
      </w:r>
      <w:r w:rsidR="00266251" w:rsidRPr="0069583D">
        <w:rPr>
          <w:rFonts w:ascii="Times New Roman" w:hAnsi="Times New Roman" w:cs="Times New Roman"/>
          <w:sz w:val="24"/>
          <w:szCs w:val="24"/>
        </w:rPr>
        <w:t xml:space="preserve"> </w:t>
      </w:r>
      <w:r w:rsidR="009F528A" w:rsidRPr="0069583D">
        <w:rPr>
          <w:rFonts w:ascii="Times New Roman" w:hAnsi="Times New Roman" w:cs="Times New Roman"/>
          <w:sz w:val="24"/>
          <w:szCs w:val="24"/>
        </w:rPr>
        <w:t>U</w:t>
      </w:r>
      <w:r w:rsidR="00266251" w:rsidRPr="0069583D">
        <w:rPr>
          <w:rFonts w:ascii="Times New Roman" w:hAnsi="Times New Roman" w:cs="Times New Roman"/>
          <w:sz w:val="24"/>
          <w:szCs w:val="24"/>
        </w:rPr>
        <w:t xml:space="preserve">chwały nr IV/45/11 Rady Miejskiej w Skawinie z dnia 23 lutego </w:t>
      </w:r>
      <w:r w:rsidRPr="0069583D">
        <w:rPr>
          <w:rFonts w:ascii="Times New Roman" w:hAnsi="Times New Roman" w:cs="Times New Roman"/>
          <w:sz w:val="24"/>
          <w:szCs w:val="24"/>
        </w:rPr>
        <w:t xml:space="preserve">2011r. </w:t>
      </w:r>
      <w:r w:rsidR="00266251" w:rsidRPr="0069583D">
        <w:rPr>
          <w:rFonts w:ascii="Times New Roman" w:hAnsi="Times New Roman" w:cs="Times New Roman"/>
          <w:sz w:val="24"/>
          <w:szCs w:val="24"/>
        </w:rPr>
        <w:t>następuje w związku z wprowadzeniem indywidualnych kont dotyczących płatności podatku rolnego, leśnego i od nieruchomości</w:t>
      </w:r>
      <w:r w:rsidR="009F528A" w:rsidRPr="0069583D">
        <w:rPr>
          <w:rFonts w:ascii="Times New Roman" w:hAnsi="Times New Roman" w:cs="Times New Roman"/>
          <w:sz w:val="24"/>
          <w:szCs w:val="24"/>
        </w:rPr>
        <w:t>.</w:t>
      </w:r>
    </w:p>
    <w:p w:rsidR="007028EF" w:rsidRDefault="007028EF" w:rsidP="009F5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na indywidualne konto ograniczają dostępność do danych i pozwalają na pełniejszą ochronę danych osobowych podatników.</w:t>
      </w:r>
    </w:p>
    <w:p w:rsidR="009F528A" w:rsidRPr="0069583D" w:rsidRDefault="009F528A" w:rsidP="009F528A">
      <w:pPr>
        <w:jc w:val="both"/>
        <w:rPr>
          <w:rFonts w:ascii="Times New Roman" w:hAnsi="Times New Roman" w:cs="Times New Roman"/>
          <w:sz w:val="24"/>
          <w:szCs w:val="24"/>
        </w:rPr>
      </w:pPr>
      <w:r w:rsidRPr="0069583D">
        <w:rPr>
          <w:rFonts w:ascii="Times New Roman" w:hAnsi="Times New Roman" w:cs="Times New Roman"/>
          <w:sz w:val="24"/>
          <w:szCs w:val="24"/>
        </w:rPr>
        <w:t xml:space="preserve"> Powyższa zmiana ma na celu usprawnienie systemu w księgowości podatkowej</w:t>
      </w:r>
      <w:r w:rsidR="00170869" w:rsidRPr="0069583D">
        <w:rPr>
          <w:rFonts w:ascii="Times New Roman" w:hAnsi="Times New Roman" w:cs="Times New Roman"/>
          <w:sz w:val="24"/>
          <w:szCs w:val="24"/>
        </w:rPr>
        <w:t>,</w:t>
      </w:r>
      <w:r w:rsidRPr="0069583D">
        <w:rPr>
          <w:rFonts w:ascii="Times New Roman" w:hAnsi="Times New Roman" w:cs="Times New Roman"/>
          <w:sz w:val="24"/>
          <w:szCs w:val="24"/>
        </w:rPr>
        <w:t xml:space="preserve"> obniżenie kosztó</w:t>
      </w:r>
      <w:r w:rsidR="00170869" w:rsidRPr="0069583D">
        <w:rPr>
          <w:rFonts w:ascii="Times New Roman" w:hAnsi="Times New Roman" w:cs="Times New Roman"/>
          <w:sz w:val="24"/>
          <w:szCs w:val="24"/>
        </w:rPr>
        <w:t>w związanych z pobor</w:t>
      </w:r>
      <w:r w:rsidR="006C0326" w:rsidRPr="0069583D">
        <w:rPr>
          <w:rFonts w:ascii="Times New Roman" w:hAnsi="Times New Roman" w:cs="Times New Roman"/>
          <w:sz w:val="24"/>
          <w:szCs w:val="24"/>
        </w:rPr>
        <w:t>em podatków oraz gwa</w:t>
      </w:r>
      <w:r w:rsidR="007028EF">
        <w:rPr>
          <w:rFonts w:ascii="Times New Roman" w:hAnsi="Times New Roman" w:cs="Times New Roman"/>
          <w:sz w:val="24"/>
          <w:szCs w:val="24"/>
        </w:rPr>
        <w:t>rancję bezpieczeństwa</w:t>
      </w:r>
      <w:r w:rsidR="00492455">
        <w:rPr>
          <w:rFonts w:ascii="Times New Roman" w:hAnsi="Times New Roman" w:cs="Times New Roman"/>
          <w:sz w:val="24"/>
          <w:szCs w:val="24"/>
        </w:rPr>
        <w:t xml:space="preserve"> gromadzonym dochodom budżetu, jak i osobom dokonującym dotychczasowego poboru.</w:t>
      </w:r>
    </w:p>
    <w:p w:rsidR="007028EF" w:rsidRDefault="007028EF" w:rsidP="009F528A">
      <w:pPr>
        <w:jc w:val="both"/>
      </w:pPr>
    </w:p>
    <w:sectPr w:rsidR="007028EF" w:rsidSect="00E2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1"/>
    <w:rsid w:val="000D7D82"/>
    <w:rsid w:val="00170869"/>
    <w:rsid w:val="001E3A23"/>
    <w:rsid w:val="00266251"/>
    <w:rsid w:val="00301ECA"/>
    <w:rsid w:val="00400F0C"/>
    <w:rsid w:val="00455CDD"/>
    <w:rsid w:val="00492455"/>
    <w:rsid w:val="005D7A84"/>
    <w:rsid w:val="0069583D"/>
    <w:rsid w:val="006C0326"/>
    <w:rsid w:val="007028EF"/>
    <w:rsid w:val="00792BFE"/>
    <w:rsid w:val="00990994"/>
    <w:rsid w:val="009F528A"/>
    <w:rsid w:val="00AD245C"/>
    <w:rsid w:val="00BF41A2"/>
    <w:rsid w:val="00D16917"/>
    <w:rsid w:val="00E25174"/>
    <w:rsid w:val="00F14908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35B5-1536-49BF-905C-09F829B2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</dc:creator>
  <cp:lastModifiedBy>Danuta Styrylska</cp:lastModifiedBy>
  <cp:revision>2</cp:revision>
  <cp:lastPrinted>2014-02-14T09:49:00Z</cp:lastPrinted>
  <dcterms:created xsi:type="dcterms:W3CDTF">2014-02-18T10:38:00Z</dcterms:created>
  <dcterms:modified xsi:type="dcterms:W3CDTF">2014-02-18T10:38:00Z</dcterms:modified>
</cp:coreProperties>
</file>