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D8" w:rsidRDefault="002F7528" w:rsidP="00AB7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5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5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ED8">
        <w:rPr>
          <w:rFonts w:ascii="Times New Roman" w:hAnsi="Times New Roman" w:cs="Times New Roman"/>
          <w:sz w:val="24"/>
          <w:szCs w:val="24"/>
        </w:rPr>
        <w:t>-</w:t>
      </w:r>
      <w:r w:rsidR="008E4593">
        <w:rPr>
          <w:rFonts w:ascii="Times New Roman" w:hAnsi="Times New Roman" w:cs="Times New Roman"/>
          <w:sz w:val="24"/>
          <w:szCs w:val="24"/>
        </w:rPr>
        <w:t xml:space="preserve"> </w:t>
      </w:r>
      <w:r w:rsidR="00194ED8">
        <w:rPr>
          <w:rFonts w:ascii="Times New Roman" w:hAnsi="Times New Roman" w:cs="Times New Roman"/>
          <w:sz w:val="24"/>
          <w:szCs w:val="24"/>
        </w:rPr>
        <w:t>projekt</w:t>
      </w:r>
      <w:r w:rsidR="005E0863">
        <w:rPr>
          <w:rFonts w:ascii="Times New Roman" w:hAnsi="Times New Roman" w:cs="Times New Roman"/>
          <w:sz w:val="24"/>
          <w:szCs w:val="24"/>
        </w:rPr>
        <w:t xml:space="preserve"> Burmistrza Miasta i Gminy Skawina</w:t>
      </w:r>
      <w:r w:rsidR="008E4593">
        <w:rPr>
          <w:rFonts w:ascii="Times New Roman" w:hAnsi="Times New Roman" w:cs="Times New Roman"/>
          <w:sz w:val="24"/>
          <w:szCs w:val="24"/>
        </w:rPr>
        <w:t xml:space="preserve"> </w:t>
      </w:r>
      <w:r w:rsidR="00194ED8">
        <w:rPr>
          <w:rFonts w:ascii="Times New Roman" w:hAnsi="Times New Roman" w:cs="Times New Roman"/>
          <w:sz w:val="24"/>
          <w:szCs w:val="24"/>
        </w:rPr>
        <w:t>-</w:t>
      </w:r>
    </w:p>
    <w:p w:rsidR="00194ED8" w:rsidRDefault="00194ED8" w:rsidP="00AB7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174" w:rsidRPr="008E4593" w:rsidRDefault="008E4593" w:rsidP="00AB7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3">
        <w:rPr>
          <w:rFonts w:ascii="Times New Roman" w:hAnsi="Times New Roman" w:cs="Times New Roman"/>
          <w:b/>
          <w:sz w:val="24"/>
          <w:szCs w:val="24"/>
        </w:rPr>
        <w:t>UCHWAŁA NR …………………….</w:t>
      </w:r>
    </w:p>
    <w:p w:rsidR="00AB71EC" w:rsidRPr="008E4593" w:rsidRDefault="008E4593" w:rsidP="00AB7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3">
        <w:rPr>
          <w:rFonts w:ascii="Times New Roman" w:hAnsi="Times New Roman" w:cs="Times New Roman"/>
          <w:b/>
          <w:sz w:val="24"/>
          <w:szCs w:val="24"/>
        </w:rPr>
        <w:t>RADY MIEJSKIEJ W SKAWINIE</w:t>
      </w:r>
    </w:p>
    <w:p w:rsidR="00AB71EC" w:rsidRDefault="008E4593" w:rsidP="00AB7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3">
        <w:rPr>
          <w:rFonts w:ascii="Times New Roman" w:hAnsi="Times New Roman" w:cs="Times New Roman"/>
          <w:b/>
          <w:sz w:val="24"/>
          <w:szCs w:val="24"/>
        </w:rPr>
        <w:t>z dnia 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8E4593" w:rsidRPr="008E4593" w:rsidRDefault="008E4593" w:rsidP="00AB7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EC" w:rsidRDefault="00AB71EC" w:rsidP="00AB7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DC">
        <w:rPr>
          <w:rFonts w:ascii="Times New Roman" w:hAnsi="Times New Roman" w:cs="Times New Roman"/>
          <w:b/>
          <w:sz w:val="24"/>
          <w:szCs w:val="24"/>
        </w:rPr>
        <w:t>w sprawie zarządzenia poboru opłaty targowej w drodze inkasa, określenia inkasenta</w:t>
      </w:r>
      <w:r w:rsidR="008E45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E45DC">
        <w:rPr>
          <w:rFonts w:ascii="Times New Roman" w:hAnsi="Times New Roman" w:cs="Times New Roman"/>
          <w:b/>
          <w:sz w:val="24"/>
          <w:szCs w:val="24"/>
        </w:rPr>
        <w:t xml:space="preserve"> i wynagrodzenia za inkaso.</w:t>
      </w:r>
    </w:p>
    <w:p w:rsidR="00AB71EC" w:rsidRPr="008E4593" w:rsidRDefault="00AB71EC" w:rsidP="008E4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5DC">
        <w:rPr>
          <w:rFonts w:ascii="Times New Roman" w:hAnsi="Times New Roman" w:cs="Times New Roman"/>
          <w:sz w:val="24"/>
          <w:szCs w:val="24"/>
        </w:rPr>
        <w:t xml:space="preserve">      Na podstawie art. 18 ust. 2 pkt 8, art. 40 ust. 1</w:t>
      </w:r>
      <w:r w:rsidR="001778C5">
        <w:rPr>
          <w:rFonts w:ascii="Times New Roman" w:hAnsi="Times New Roman" w:cs="Times New Roman"/>
          <w:sz w:val="24"/>
          <w:szCs w:val="24"/>
        </w:rPr>
        <w:t xml:space="preserve"> i </w:t>
      </w:r>
      <w:r w:rsidRPr="007E45DC">
        <w:rPr>
          <w:rFonts w:ascii="Times New Roman" w:hAnsi="Times New Roman" w:cs="Times New Roman"/>
          <w:sz w:val="24"/>
          <w:szCs w:val="24"/>
        </w:rPr>
        <w:t xml:space="preserve">art. 41 ust. 1 ustawy z dnia 8 marca 1990r. o samorządzie gminnym  (tekst. jednolity Dz. U. z 2013r. poz. 594 ze zm.), art. 19 pkt. 2 ustawy z dnia 12 stycznia 1991 r. o </w:t>
      </w:r>
      <w:r w:rsidR="001778C5">
        <w:rPr>
          <w:rFonts w:ascii="Times New Roman" w:hAnsi="Times New Roman" w:cs="Times New Roman"/>
          <w:sz w:val="24"/>
          <w:szCs w:val="24"/>
        </w:rPr>
        <w:t xml:space="preserve">podatkach i opłatach lokalnych </w:t>
      </w:r>
      <w:r w:rsidR="00972D95">
        <w:rPr>
          <w:rFonts w:ascii="Times New Roman" w:hAnsi="Times New Roman" w:cs="Times New Roman"/>
          <w:sz w:val="24"/>
          <w:szCs w:val="24"/>
        </w:rPr>
        <w:t>(</w:t>
      </w:r>
      <w:r w:rsidRPr="007E45DC">
        <w:rPr>
          <w:rFonts w:ascii="Times New Roman" w:hAnsi="Times New Roman" w:cs="Times New Roman"/>
          <w:sz w:val="24"/>
          <w:szCs w:val="24"/>
        </w:rPr>
        <w:t>tekst jednolity Dz. U. z</w:t>
      </w:r>
      <w:r w:rsidR="008E4593">
        <w:rPr>
          <w:rFonts w:ascii="Times New Roman" w:hAnsi="Times New Roman" w:cs="Times New Roman"/>
          <w:sz w:val="24"/>
          <w:szCs w:val="24"/>
        </w:rPr>
        <w:t xml:space="preserve"> 2010r. Nr 95 poz. 613 ze zm.) </w:t>
      </w:r>
      <w:r w:rsidR="008E4593">
        <w:rPr>
          <w:rFonts w:ascii="Times New Roman" w:hAnsi="Times New Roman" w:cs="Times New Roman"/>
          <w:b/>
          <w:sz w:val="24"/>
          <w:szCs w:val="24"/>
        </w:rPr>
        <w:t>Rada Miejska uchwala, co następuje:</w:t>
      </w:r>
    </w:p>
    <w:p w:rsidR="00AB71EC" w:rsidRPr="001778C5" w:rsidRDefault="00AB71EC" w:rsidP="007E4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8C5">
        <w:rPr>
          <w:rFonts w:ascii="Times New Roman" w:hAnsi="Times New Roman" w:cs="Times New Roman"/>
          <w:sz w:val="24"/>
          <w:szCs w:val="24"/>
        </w:rPr>
        <w:t>§ 1</w:t>
      </w:r>
    </w:p>
    <w:p w:rsidR="00AB71EC" w:rsidRPr="001778C5" w:rsidRDefault="007E45DC" w:rsidP="007E45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8C5">
        <w:rPr>
          <w:rFonts w:ascii="Times New Roman" w:hAnsi="Times New Roman" w:cs="Times New Roman"/>
          <w:sz w:val="24"/>
          <w:szCs w:val="24"/>
        </w:rPr>
        <w:t>Zarządza się pobór opłaty targowej w drodze inkasa.</w:t>
      </w:r>
    </w:p>
    <w:p w:rsidR="007E45DC" w:rsidRPr="001778C5" w:rsidRDefault="007E45DC" w:rsidP="007E45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8C5">
        <w:rPr>
          <w:rFonts w:ascii="Times New Roman" w:hAnsi="Times New Roman" w:cs="Times New Roman"/>
          <w:sz w:val="24"/>
          <w:szCs w:val="24"/>
        </w:rPr>
        <w:t>Na inkasenta wyznacza się Miejski Zakład Usługowy w Skawinie Spółka z o. o. ul. Piłsudskiego 25.</w:t>
      </w:r>
    </w:p>
    <w:p w:rsidR="007E45DC" w:rsidRPr="007E45DC" w:rsidRDefault="007E45DC" w:rsidP="007E45D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E45DC">
        <w:rPr>
          <w:rFonts w:ascii="Times New Roman" w:hAnsi="Times New Roman" w:cs="Times New Roman"/>
          <w:sz w:val="24"/>
          <w:szCs w:val="24"/>
        </w:rPr>
        <w:t>§ 2</w:t>
      </w: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wynagrodzenia za inkaso opłaty targowej ustala się w wysokości </w:t>
      </w:r>
      <w:r w:rsidR="00A701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od zainkasowanych kwot.</w:t>
      </w: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§ 3</w:t>
      </w:r>
    </w:p>
    <w:p w:rsidR="001778C5" w:rsidRDefault="001778C5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 Burmistrzowi Miasta i Gminy Skawina </w:t>
      </w: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§ 4</w:t>
      </w: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 ogłoszenia w Dzienniku Urzędowym Województwa Małopolskiego. </w:t>
      </w:r>
    </w:p>
    <w:p w:rsidR="007E45DC" w:rsidRDefault="007E45DC" w:rsidP="007E45D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E45DC" w:rsidRDefault="007E45DC" w:rsidP="007E45D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E45DC" w:rsidRPr="008E4593" w:rsidRDefault="001778C5" w:rsidP="008E4593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59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E45DC" w:rsidRPr="008E4593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7E45DC" w:rsidRPr="008E4593" w:rsidRDefault="007E45DC" w:rsidP="008E4593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5DC" w:rsidRPr="008E4593" w:rsidRDefault="008E4593" w:rsidP="008E4593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Marcin KUFLOWSKI</w:t>
      </w:r>
    </w:p>
    <w:p w:rsidR="007E45DC" w:rsidRPr="007E45DC" w:rsidRDefault="007E45DC" w:rsidP="007E45D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7E45DC" w:rsidRPr="007E45DC" w:rsidSect="00E2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50C"/>
    <w:multiLevelType w:val="hybridMultilevel"/>
    <w:tmpl w:val="6D329F2C"/>
    <w:lvl w:ilvl="0" w:tplc="F4B66F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C"/>
    <w:rsid w:val="001778C5"/>
    <w:rsid w:val="00182199"/>
    <w:rsid w:val="00194ED8"/>
    <w:rsid w:val="002005C1"/>
    <w:rsid w:val="002F7528"/>
    <w:rsid w:val="004501CD"/>
    <w:rsid w:val="00563C5D"/>
    <w:rsid w:val="005A011B"/>
    <w:rsid w:val="005E0863"/>
    <w:rsid w:val="007E45DC"/>
    <w:rsid w:val="008359B1"/>
    <w:rsid w:val="008E4593"/>
    <w:rsid w:val="00963284"/>
    <w:rsid w:val="00972D95"/>
    <w:rsid w:val="00A701CC"/>
    <w:rsid w:val="00AB71EC"/>
    <w:rsid w:val="00CD5B5F"/>
    <w:rsid w:val="00DB67D5"/>
    <w:rsid w:val="00E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</dc:creator>
  <cp:lastModifiedBy>Danuta Styrylska</cp:lastModifiedBy>
  <cp:revision>2</cp:revision>
  <cp:lastPrinted>2014-02-18T09:07:00Z</cp:lastPrinted>
  <dcterms:created xsi:type="dcterms:W3CDTF">2014-02-18T10:45:00Z</dcterms:created>
  <dcterms:modified xsi:type="dcterms:W3CDTF">2014-02-18T10:45:00Z</dcterms:modified>
</cp:coreProperties>
</file>