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8A" w:rsidRPr="00A55554" w:rsidRDefault="00A55554" w:rsidP="009853C3">
      <w:pPr>
        <w:pStyle w:val="Nagwek1"/>
        <w:spacing w:line="240" w:lineRule="auto"/>
        <w:jc w:val="center"/>
        <w:rPr>
          <w:i/>
          <w:color w:val="0070C0"/>
          <w:spacing w:val="20"/>
          <w:sz w:val="32"/>
        </w:rPr>
      </w:pPr>
      <w:bookmarkStart w:id="0" w:name="regulamin"/>
      <w:r w:rsidRPr="00A55554">
        <w:rPr>
          <w:i/>
          <w:color w:val="0070C0"/>
          <w:spacing w:val="20"/>
          <w:sz w:val="32"/>
        </w:rPr>
        <w:t>R</w:t>
      </w:r>
      <w:r w:rsidR="00943D8A" w:rsidRPr="00A55554">
        <w:rPr>
          <w:i/>
          <w:color w:val="0070C0"/>
          <w:spacing w:val="20"/>
          <w:sz w:val="32"/>
        </w:rPr>
        <w:t xml:space="preserve">egulamin </w:t>
      </w:r>
      <w:r w:rsidRPr="00A55554">
        <w:rPr>
          <w:i/>
          <w:color w:val="0070C0"/>
          <w:spacing w:val="20"/>
        </w:rPr>
        <w:t>Skawiń</w:t>
      </w:r>
      <w:r w:rsidR="00943D8A" w:rsidRPr="00A55554">
        <w:rPr>
          <w:i/>
          <w:color w:val="0070C0"/>
          <w:spacing w:val="20"/>
        </w:rPr>
        <w:t>skiej</w:t>
      </w:r>
      <w:r w:rsidR="00943D8A" w:rsidRPr="00A55554">
        <w:rPr>
          <w:i/>
          <w:color w:val="0070C0"/>
          <w:spacing w:val="20"/>
          <w:sz w:val="32"/>
        </w:rPr>
        <w:t xml:space="preserve"> Masy Krytycznej</w:t>
      </w:r>
    </w:p>
    <w:p w:rsidR="00943D8A" w:rsidRDefault="00943D8A" w:rsidP="009853C3">
      <w:pPr>
        <w:pStyle w:val="NormalnyWeb"/>
      </w:pPr>
      <w:r>
        <w:rPr>
          <w:rStyle w:val="Pogrubienie"/>
        </w:rPr>
        <w:t> </w:t>
      </w:r>
    </w:p>
    <w:p w:rsidR="00A55554" w:rsidRDefault="00943D8A" w:rsidP="00A55554">
      <w:pPr>
        <w:pStyle w:val="NormalnyWeb"/>
        <w:contextualSpacing/>
      </w:pPr>
      <w:r>
        <w:t xml:space="preserve">1. Regulamin określa zasady zgromadzenia i warunki przejazdu oraz sposoby </w:t>
      </w:r>
      <w:r w:rsidR="009D3C1D">
        <w:br/>
      </w:r>
      <w:r>
        <w:t>zachowania się</w:t>
      </w:r>
      <w:r w:rsidR="009D3C1D">
        <w:t xml:space="preserve"> </w:t>
      </w:r>
      <w:r>
        <w:t>uczestników.</w:t>
      </w:r>
    </w:p>
    <w:p w:rsidR="00A55554" w:rsidRDefault="00943D8A" w:rsidP="00A55554">
      <w:pPr>
        <w:pStyle w:val="NormalnyWeb"/>
        <w:contextualSpacing/>
      </w:pPr>
      <w:r>
        <w:br/>
        <w:t xml:space="preserve">2. Każdy uczestnik przejazdu musi posiadać sprawny rower wyposażony zgodnie </w:t>
      </w:r>
      <w:r w:rsidR="009D3C1D">
        <w:br/>
      </w:r>
      <w:r>
        <w:t>z</w:t>
      </w:r>
      <w:r w:rsidR="009D3C1D">
        <w:t xml:space="preserve"> </w:t>
      </w:r>
      <w:r>
        <w:t>przepisami Prawa o Ruchu Drogowym.</w:t>
      </w:r>
    </w:p>
    <w:p w:rsidR="00A55554" w:rsidRDefault="00943D8A" w:rsidP="00A55554">
      <w:pPr>
        <w:pStyle w:val="NormalnyWeb"/>
        <w:spacing w:after="0" w:afterAutospacing="0"/>
        <w:contextualSpacing/>
      </w:pPr>
      <w:r>
        <w:br/>
        <w:t>3. Organizator zapewnia obecność służby porządkowej. Służba ta wyróżnia się kamizelkami</w:t>
      </w:r>
      <w:r>
        <w:br/>
        <w:t>odblaskowymi.</w:t>
      </w:r>
    </w:p>
    <w:p w:rsidR="00A55554" w:rsidRDefault="00943D8A" w:rsidP="00A55554">
      <w:pPr>
        <w:pStyle w:val="NormalnyWeb"/>
        <w:spacing w:after="0" w:afterAutospacing="0"/>
        <w:contextualSpacing/>
      </w:pPr>
      <w:r>
        <w:br/>
        <w:t xml:space="preserve">4. Osoby biorące udział w zgromadzeniu i przejeździe robią to na własną odpowiedzialność </w:t>
      </w:r>
      <w:r w:rsidR="009D3C1D">
        <w:br/>
      </w:r>
      <w:r>
        <w:t>i</w:t>
      </w:r>
      <w:r w:rsidR="009D3C1D">
        <w:t xml:space="preserve"> </w:t>
      </w:r>
      <w:r>
        <w:t>obowiązane są do zachowywania się w sposób niezagrażający innym uczestnikom przejazdu.</w:t>
      </w:r>
    </w:p>
    <w:p w:rsidR="00A55554" w:rsidRDefault="00943D8A" w:rsidP="00A55554">
      <w:pPr>
        <w:pStyle w:val="NormalnyWeb"/>
        <w:spacing w:after="0" w:afterAutospacing="0"/>
        <w:contextualSpacing/>
      </w:pPr>
      <w:r>
        <w:br/>
        <w:t xml:space="preserve">5. Uczestnikom zgromadzenia i przejazdu zabrania się wnoszenia i posiadania broni </w:t>
      </w:r>
      <w:r w:rsidR="009D3C1D">
        <w:br/>
      </w:r>
      <w:r>
        <w:t>lub</w:t>
      </w:r>
      <w:r w:rsidR="009D3C1D">
        <w:t xml:space="preserve"> </w:t>
      </w:r>
      <w:r>
        <w:t xml:space="preserve">innych niebezpiecznych przedmiotów, materiałów wybuchowych, pirotechnicznych </w:t>
      </w:r>
      <w:r w:rsidR="009D3C1D">
        <w:br/>
      </w:r>
      <w:r>
        <w:t>i tym</w:t>
      </w:r>
      <w:r w:rsidR="009D3C1D">
        <w:t xml:space="preserve"> </w:t>
      </w:r>
      <w:r>
        <w:t>podobnych.</w:t>
      </w:r>
    </w:p>
    <w:p w:rsidR="00A55554" w:rsidRDefault="00943D8A" w:rsidP="00A55554">
      <w:pPr>
        <w:pStyle w:val="NormalnyWeb"/>
        <w:spacing w:after="0" w:afterAutospacing="0"/>
        <w:contextualSpacing/>
      </w:pPr>
      <w:r>
        <w:br/>
        <w:t>6. Zabrania się udziału w zgromadzeniu i przejeździe osobom będącym pod wpływem</w:t>
      </w:r>
      <w:r>
        <w:br/>
        <w:t>alkoholu, środków odurzających lub psychotropowych.</w:t>
      </w:r>
    </w:p>
    <w:p w:rsidR="00A55554" w:rsidRDefault="00943D8A" w:rsidP="00A55554">
      <w:pPr>
        <w:pStyle w:val="NormalnyWeb"/>
        <w:spacing w:after="0" w:afterAutospacing="0"/>
        <w:contextualSpacing/>
      </w:pPr>
      <w:r>
        <w:br/>
        <w:t>7. Zabrania się posiadania, spożywania i sprzedaży podczas przejazdu i zgromadzenia</w:t>
      </w:r>
      <w:r>
        <w:br/>
        <w:t>napojów alkoholowych, środków odurzających lub psychotropowych.</w:t>
      </w:r>
    </w:p>
    <w:p w:rsidR="00A55554" w:rsidRDefault="00943D8A" w:rsidP="00A55554">
      <w:pPr>
        <w:pStyle w:val="NormalnyWeb"/>
        <w:spacing w:after="0" w:afterAutospacing="0"/>
        <w:contextualSpacing/>
      </w:pPr>
      <w:r>
        <w:br/>
        <w:t xml:space="preserve">8. Zabrania się sprzedawania, reklamowania, akwizycji, prowadzenia akcji promocyjnych </w:t>
      </w:r>
      <w:r w:rsidR="009D3C1D">
        <w:br/>
      </w:r>
      <w:r>
        <w:t>i</w:t>
      </w:r>
      <w:r w:rsidR="009D3C1D">
        <w:t xml:space="preserve"> </w:t>
      </w:r>
      <w:r>
        <w:t>przeprowadzania zbiórek pieniężnych bez zgody organizatora.</w:t>
      </w:r>
    </w:p>
    <w:p w:rsidR="00A55554" w:rsidRDefault="00943D8A" w:rsidP="00A55554">
      <w:pPr>
        <w:pStyle w:val="NormalnyWeb"/>
        <w:spacing w:after="0" w:afterAutospacing="0"/>
        <w:contextualSpacing/>
      </w:pPr>
      <w:r>
        <w:br/>
        <w:t>9. Uczestnicy zgromadzenia i przejazdu zobowiązani są wykonywania poleceń organizatora,</w:t>
      </w:r>
      <w:r>
        <w:br/>
        <w:t>policji i służb porządkowych.</w:t>
      </w:r>
    </w:p>
    <w:p w:rsidR="00A55554" w:rsidRDefault="00943D8A" w:rsidP="005479AB">
      <w:pPr>
        <w:pStyle w:val="NormalnyWeb"/>
        <w:spacing w:after="0" w:afterAutospacing="0"/>
        <w:ind w:right="-142"/>
        <w:contextualSpacing/>
      </w:pPr>
      <w:r>
        <w:br/>
        <w:t>10. Osoby stwarzające zagrożenie dla innych uczestników, nieprzestrzegające postanowień</w:t>
      </w:r>
      <w:r>
        <w:br/>
        <w:t>niniejszego regulaminu lub niestosujące się do poleceń pod</w:t>
      </w:r>
      <w:r w:rsidR="00013E0C">
        <w:t xml:space="preserve">miotów wymienionych w pkt. </w:t>
      </w:r>
      <w:r w:rsidR="005479AB">
        <w:t xml:space="preserve">9 </w:t>
      </w:r>
      <w:r w:rsidR="00013E0C">
        <w:br/>
      </w:r>
      <w:r>
        <w:t>mogą zostać usunięte ze zgromadzenia i przejazdu lub przekazane policji.</w:t>
      </w:r>
    </w:p>
    <w:p w:rsidR="00A55554" w:rsidRDefault="00943D8A" w:rsidP="00A55554">
      <w:pPr>
        <w:pStyle w:val="NormalnyWeb"/>
        <w:spacing w:after="0" w:afterAutospacing="0"/>
        <w:contextualSpacing/>
      </w:pPr>
      <w:r>
        <w:br/>
        <w:t>11. Organizator nie musi podawać przyczyny odmowy wstępu lub usunięcia ze zgromadzenia</w:t>
      </w:r>
      <w:r>
        <w:br/>
        <w:t>lub przejazdu danej osoby.</w:t>
      </w:r>
    </w:p>
    <w:p w:rsidR="00A55554" w:rsidRDefault="00A55554" w:rsidP="00A55554">
      <w:pPr>
        <w:pStyle w:val="NormalnyWeb"/>
        <w:spacing w:after="0" w:afterAutospacing="0"/>
        <w:contextualSpacing/>
      </w:pPr>
    </w:p>
    <w:p w:rsidR="00A55554" w:rsidRDefault="00943D8A" w:rsidP="00A55554">
      <w:pPr>
        <w:pStyle w:val="NormalnyWeb"/>
        <w:spacing w:after="0" w:afterAutospacing="0"/>
        <w:contextualSpacing/>
      </w:pPr>
      <w:r>
        <w:t>12. W przypadku zaistnienia spraw spornych, nieuregulowanych niniejszym regulaminem</w:t>
      </w:r>
      <w:r>
        <w:br/>
        <w:t>decyzję podejmuje przedstawiciel organizatora.</w:t>
      </w:r>
    </w:p>
    <w:p w:rsidR="00013E0C" w:rsidRDefault="00943D8A" w:rsidP="00A55554">
      <w:pPr>
        <w:pStyle w:val="NormalnyWeb"/>
        <w:spacing w:after="0" w:afterAutospacing="0"/>
        <w:contextualSpacing/>
      </w:pPr>
      <w:r>
        <w:br/>
        <w:t xml:space="preserve">13. </w:t>
      </w:r>
      <w:r w:rsidR="00013E0C" w:rsidRPr="00013E0C">
        <w:t>Osoby uczestniczące w zgromadzeniu i przejeździe zapoznane zostaną z regulaminem podczas otwarcia zgromadzenia publicznego oraz poprzez stronę internetową</w:t>
      </w:r>
      <w:r w:rsidR="00E10A7A">
        <w:t>.</w:t>
      </w:r>
      <w:r w:rsidR="00013E0C">
        <w:t xml:space="preserve"> </w:t>
      </w:r>
    </w:p>
    <w:bookmarkEnd w:id="0"/>
    <w:p w:rsidR="00CB76E2" w:rsidRPr="00CB76E2" w:rsidRDefault="00CB76E2" w:rsidP="00A5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6E2" w:rsidRDefault="00CB76E2" w:rsidP="00395949"/>
    <w:sectPr w:rsidR="00CB76E2" w:rsidSect="00A55554">
      <w:pgSz w:w="11906" w:h="16838"/>
      <w:pgMar w:top="709" w:right="141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EED"/>
    <w:multiLevelType w:val="hybridMultilevel"/>
    <w:tmpl w:val="479CA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63A"/>
    <w:multiLevelType w:val="multilevel"/>
    <w:tmpl w:val="49E2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970"/>
    <w:rsid w:val="000021D2"/>
    <w:rsid w:val="00013E0C"/>
    <w:rsid w:val="00395949"/>
    <w:rsid w:val="003A1B9B"/>
    <w:rsid w:val="00467C3F"/>
    <w:rsid w:val="005479AB"/>
    <w:rsid w:val="0059239F"/>
    <w:rsid w:val="006B3970"/>
    <w:rsid w:val="00745AD1"/>
    <w:rsid w:val="00943D8A"/>
    <w:rsid w:val="009853C3"/>
    <w:rsid w:val="009D3C1D"/>
    <w:rsid w:val="00A55554"/>
    <w:rsid w:val="00AB4270"/>
    <w:rsid w:val="00C17E65"/>
    <w:rsid w:val="00CB76E2"/>
    <w:rsid w:val="00E1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3F"/>
  </w:style>
  <w:style w:type="paragraph" w:styleId="Nagwek1">
    <w:name w:val="heading 1"/>
    <w:basedOn w:val="Normalny"/>
    <w:next w:val="Normalny"/>
    <w:link w:val="Nagwek1Znak"/>
    <w:uiPriority w:val="9"/>
    <w:qFormat/>
    <w:rsid w:val="00943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B7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74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AD1"/>
    <w:rPr>
      <w:b/>
      <w:bCs/>
    </w:rPr>
  </w:style>
  <w:style w:type="paragraph" w:styleId="NormalnyWeb">
    <w:name w:val="Normal (Web)"/>
    <w:basedOn w:val="Normalny"/>
    <w:uiPriority w:val="99"/>
    <w:unhideWhenUsed/>
    <w:rsid w:val="0039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5949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395949"/>
  </w:style>
  <w:style w:type="paragraph" w:styleId="Akapitzlist">
    <w:name w:val="List Paragraph"/>
    <w:basedOn w:val="Normalny"/>
    <w:uiPriority w:val="34"/>
    <w:qFormat/>
    <w:rsid w:val="00CB76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B76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2014-09-06T18:33:00Z</dcterms:created>
  <dcterms:modified xsi:type="dcterms:W3CDTF">2014-09-07T09:09:00Z</dcterms:modified>
</cp:coreProperties>
</file>